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81258" w14:textId="77777777" w:rsidR="000F6838" w:rsidRDefault="0073483F" w:rsidP="000F6838">
      <w:pPr>
        <w:spacing w:before="100" w:beforeAutospacing="1" w:after="100" w:afterAutospacing="1" w:line="300" w:lineRule="atLeast"/>
        <w:jc w:val="both"/>
        <w:outlineLvl w:val="1"/>
        <w:rPr>
          <w:rFonts w:ascii="Arial" w:eastAsia="Times New Roman" w:hAnsi="Arial" w:cs="Arial"/>
          <w:b/>
          <w:bCs/>
          <w:color w:val="000000"/>
          <w:sz w:val="36"/>
          <w:szCs w:val="36"/>
          <w:lang w:eastAsia="nl-NL"/>
        </w:rPr>
      </w:pPr>
      <w:r>
        <w:rPr>
          <w:noProof/>
          <w:lang w:eastAsia="nl-NL"/>
        </w:rPr>
        <w:drawing>
          <wp:inline distT="0" distB="0" distL="0" distR="0" wp14:anchorId="37D812D4" wp14:editId="37D812D5">
            <wp:extent cx="5760720" cy="101850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1018507"/>
                    </a:xfrm>
                    <a:prstGeom prst="rect">
                      <a:avLst/>
                    </a:prstGeom>
                  </pic:spPr>
                </pic:pic>
              </a:graphicData>
            </a:graphic>
          </wp:inline>
        </w:drawing>
      </w:r>
    </w:p>
    <w:p w14:paraId="37D81259" w14:textId="77777777" w:rsidR="000335F4" w:rsidRDefault="00AB28DC" w:rsidP="000F6838">
      <w:pPr>
        <w:spacing w:before="100" w:beforeAutospacing="1" w:after="100" w:afterAutospacing="1" w:line="300" w:lineRule="atLeast"/>
        <w:jc w:val="both"/>
        <w:outlineLvl w:val="1"/>
        <w:rPr>
          <w:rFonts w:ascii="Arial" w:eastAsia="Times New Roman" w:hAnsi="Arial" w:cs="Arial"/>
          <w:b/>
          <w:bCs/>
          <w:color w:val="000000"/>
          <w:sz w:val="36"/>
          <w:szCs w:val="36"/>
          <w:lang w:eastAsia="nl-NL"/>
        </w:rPr>
      </w:pPr>
      <w:r>
        <w:rPr>
          <w:rFonts w:ascii="Arial" w:eastAsia="Times New Roman" w:hAnsi="Arial" w:cs="Arial"/>
          <w:b/>
          <w:bCs/>
          <w:color w:val="000000"/>
          <w:sz w:val="36"/>
          <w:szCs w:val="36"/>
          <w:lang w:eastAsia="nl-NL"/>
        </w:rPr>
        <w:t>Regeling</w:t>
      </w:r>
      <w:r w:rsidR="000335F4">
        <w:rPr>
          <w:rFonts w:ascii="Arial" w:eastAsia="Times New Roman" w:hAnsi="Arial" w:cs="Arial"/>
          <w:b/>
          <w:bCs/>
          <w:color w:val="000000"/>
          <w:sz w:val="36"/>
          <w:szCs w:val="36"/>
          <w:lang w:eastAsia="nl-NL"/>
        </w:rPr>
        <w:t xml:space="preserve"> klachten en geschillen</w:t>
      </w:r>
    </w:p>
    <w:p w14:paraId="37D8125A" w14:textId="77777777" w:rsidR="000335F4" w:rsidRPr="0025288F" w:rsidRDefault="000335F4" w:rsidP="000F6838">
      <w:pPr>
        <w:spacing w:before="100" w:beforeAutospacing="1" w:after="100" w:afterAutospacing="1" w:line="300" w:lineRule="atLeast"/>
        <w:jc w:val="both"/>
        <w:outlineLvl w:val="1"/>
        <w:rPr>
          <w:rFonts w:ascii="Arial" w:eastAsia="Times New Roman" w:hAnsi="Arial" w:cs="Arial"/>
          <w:b/>
          <w:bCs/>
          <w:color w:val="000000"/>
          <w:sz w:val="36"/>
          <w:szCs w:val="36"/>
          <w:lang w:eastAsia="nl-NL"/>
        </w:rPr>
      </w:pPr>
    </w:p>
    <w:p w14:paraId="37D8125B" w14:textId="77777777" w:rsidR="000335F4" w:rsidRDefault="000335F4" w:rsidP="000F6838">
      <w:pPr>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Inleiding</w:t>
      </w:r>
    </w:p>
    <w:p w14:paraId="37D8125C" w14:textId="77777777" w:rsidR="0025288F" w:rsidRPr="0025288F" w:rsidRDefault="0025288F" w:rsidP="000F6838">
      <w:pPr>
        <w:spacing w:after="180" w:line="300" w:lineRule="atLeast"/>
        <w:jc w:val="both"/>
        <w:rPr>
          <w:rFonts w:ascii="Arial" w:eastAsia="Times New Roman" w:hAnsi="Arial" w:cs="Arial"/>
          <w:color w:val="000000"/>
          <w:sz w:val="18"/>
          <w:szCs w:val="18"/>
          <w:lang w:eastAsia="nl-NL"/>
        </w:rPr>
      </w:pPr>
      <w:r w:rsidRPr="0025288F">
        <w:rPr>
          <w:rFonts w:ascii="Arial" w:eastAsia="Times New Roman" w:hAnsi="Arial" w:cs="Arial"/>
          <w:color w:val="000000"/>
          <w:sz w:val="18"/>
          <w:szCs w:val="18"/>
          <w:lang w:eastAsia="nl-NL"/>
        </w:rPr>
        <w:t>Als een leerling extra ondersteuning nodig heeft, wordt dat georganiseerd v</w:t>
      </w:r>
      <w:r>
        <w:rPr>
          <w:rFonts w:ascii="Arial" w:eastAsia="Times New Roman" w:hAnsi="Arial" w:cs="Arial"/>
          <w:color w:val="000000"/>
          <w:sz w:val="18"/>
          <w:szCs w:val="18"/>
          <w:lang w:eastAsia="nl-NL"/>
        </w:rPr>
        <w:t>olgens de regels van het samenwe</w:t>
      </w:r>
      <w:r w:rsidRPr="0025288F">
        <w:rPr>
          <w:rFonts w:ascii="Arial" w:eastAsia="Times New Roman" w:hAnsi="Arial" w:cs="Arial"/>
          <w:color w:val="000000"/>
          <w:sz w:val="18"/>
          <w:szCs w:val="18"/>
          <w:lang w:eastAsia="nl-NL"/>
        </w:rPr>
        <w:t>rkingsverband (SWV). Meestal gaat dat in goed overleg, maar soms kan het gebeuren dat betrokkenen</w:t>
      </w:r>
      <w:r w:rsidR="00F64F59">
        <w:rPr>
          <w:rFonts w:ascii="Arial" w:eastAsia="Times New Roman" w:hAnsi="Arial" w:cs="Arial"/>
          <w:color w:val="000000"/>
          <w:sz w:val="18"/>
          <w:szCs w:val="18"/>
          <w:lang w:eastAsia="nl-NL"/>
        </w:rPr>
        <w:t xml:space="preserve"> ouders, leerlingen aangesloten scholen)</w:t>
      </w:r>
      <w:r w:rsidRPr="0025288F">
        <w:rPr>
          <w:rFonts w:ascii="Arial" w:eastAsia="Times New Roman" w:hAnsi="Arial" w:cs="Arial"/>
          <w:color w:val="000000"/>
          <w:sz w:val="18"/>
          <w:szCs w:val="18"/>
          <w:lang w:eastAsia="nl-NL"/>
        </w:rPr>
        <w:t xml:space="preserve"> verschillende inzichten hebben over wat er moet gebeuren. </w:t>
      </w:r>
    </w:p>
    <w:p w14:paraId="37D8125D" w14:textId="77777777" w:rsidR="0025288F" w:rsidRPr="0025288F" w:rsidRDefault="0025288F" w:rsidP="000F6838">
      <w:pPr>
        <w:spacing w:after="180" w:line="300" w:lineRule="atLeast"/>
        <w:jc w:val="both"/>
        <w:rPr>
          <w:rFonts w:ascii="Arial" w:eastAsia="Times New Roman" w:hAnsi="Arial" w:cs="Arial"/>
          <w:b/>
          <w:color w:val="000000"/>
          <w:sz w:val="18"/>
          <w:szCs w:val="18"/>
          <w:lang w:eastAsia="nl-NL"/>
        </w:rPr>
      </w:pPr>
      <w:r w:rsidRPr="0025288F">
        <w:rPr>
          <w:rFonts w:ascii="Arial" w:eastAsia="Times New Roman" w:hAnsi="Arial" w:cs="Arial"/>
          <w:b/>
          <w:color w:val="000000"/>
          <w:sz w:val="18"/>
          <w:szCs w:val="18"/>
          <w:lang w:eastAsia="nl-NL"/>
        </w:rPr>
        <w:t>Geschillen voorkomen</w:t>
      </w:r>
    </w:p>
    <w:p w14:paraId="37D8125E" w14:textId="77777777" w:rsidR="00F64F59" w:rsidRDefault="00F64F59" w:rsidP="000F6838">
      <w:p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Natuurlijk zijn de inspanningen van alle partijen er in eerste instantie op gericht geschillen te voorkomen. Dat</w:t>
      </w:r>
      <w:r w:rsidR="0025288F" w:rsidRPr="0025288F">
        <w:rPr>
          <w:rFonts w:ascii="Arial" w:eastAsia="Times New Roman" w:hAnsi="Arial" w:cs="Arial"/>
          <w:color w:val="000000"/>
          <w:sz w:val="18"/>
          <w:szCs w:val="18"/>
          <w:lang w:eastAsia="nl-NL"/>
        </w:rPr>
        <w:t xml:space="preserve"> begint met goede communicatie. Goede communicatie kan misverstanden, irritatie en conflicten voorkomen.</w:t>
      </w:r>
    </w:p>
    <w:p w14:paraId="37D8125F" w14:textId="77777777" w:rsidR="00F64F59" w:rsidRDefault="00F64F59" w:rsidP="000F6838">
      <w:p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Er moet duidelijkheid zijn voor:</w:t>
      </w:r>
    </w:p>
    <w:p w14:paraId="37D81260" w14:textId="77777777" w:rsidR="0025288F" w:rsidRDefault="00F64F59" w:rsidP="00F64F59">
      <w:pPr>
        <w:pStyle w:val="Lijstalinea"/>
        <w:numPr>
          <w:ilvl w:val="0"/>
          <w:numId w:val="5"/>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Ouders over hoe de ondersteuning wordt ingericht en welke ondersteuning de school kan bieden</w:t>
      </w:r>
    </w:p>
    <w:p w14:paraId="37D81261" w14:textId="77777777" w:rsidR="00F64F59" w:rsidRDefault="00F64F59" w:rsidP="00F64F59">
      <w:pPr>
        <w:pStyle w:val="Lijstalinea"/>
        <w:numPr>
          <w:ilvl w:val="0"/>
          <w:numId w:val="5"/>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Scholen en (externe) professionals over welke ondersteuningsmogelijkheden zij kunnen bieden</w:t>
      </w:r>
    </w:p>
    <w:p w14:paraId="37D81262" w14:textId="77777777" w:rsidR="0025288F" w:rsidRPr="004F60B8" w:rsidRDefault="00F64F59" w:rsidP="000F6838">
      <w:pPr>
        <w:pStyle w:val="Lijstalinea"/>
        <w:numPr>
          <w:ilvl w:val="0"/>
          <w:numId w:val="5"/>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 xml:space="preserve">Scholen en het SWV </w:t>
      </w:r>
      <w:r w:rsidR="004F60B8">
        <w:rPr>
          <w:rFonts w:ascii="Arial" w:eastAsia="Times New Roman" w:hAnsi="Arial" w:cs="Arial"/>
          <w:color w:val="000000"/>
          <w:sz w:val="18"/>
          <w:szCs w:val="18"/>
          <w:lang w:eastAsia="nl-NL"/>
        </w:rPr>
        <w:t>over de regels van besluitvorming (Ondersteuningsplan).</w:t>
      </w:r>
    </w:p>
    <w:p w14:paraId="37D81263" w14:textId="77777777" w:rsidR="0025288F" w:rsidRPr="0025288F" w:rsidRDefault="0025288F" w:rsidP="004F60B8">
      <w:pPr>
        <w:spacing w:after="180" w:line="300" w:lineRule="atLeast"/>
        <w:jc w:val="both"/>
        <w:rPr>
          <w:rFonts w:ascii="Arial" w:eastAsia="Times New Roman" w:hAnsi="Arial" w:cs="Arial"/>
          <w:color w:val="000000"/>
          <w:sz w:val="18"/>
          <w:szCs w:val="18"/>
          <w:lang w:eastAsia="nl-NL"/>
        </w:rPr>
      </w:pPr>
      <w:r w:rsidRPr="0025288F">
        <w:rPr>
          <w:rFonts w:ascii="Arial" w:eastAsia="Times New Roman" w:hAnsi="Arial" w:cs="Arial"/>
          <w:color w:val="000000"/>
          <w:sz w:val="18"/>
          <w:szCs w:val="18"/>
          <w:lang w:eastAsia="nl-NL"/>
        </w:rPr>
        <w:t xml:space="preserve">Dit betekent echter </w:t>
      </w:r>
      <w:r>
        <w:rPr>
          <w:rFonts w:ascii="Arial" w:eastAsia="Times New Roman" w:hAnsi="Arial" w:cs="Arial"/>
          <w:color w:val="000000"/>
          <w:sz w:val="18"/>
          <w:szCs w:val="18"/>
          <w:lang w:eastAsia="nl-NL"/>
        </w:rPr>
        <w:t xml:space="preserve">niet dat beslissingen altijd </w:t>
      </w:r>
      <w:r w:rsidRPr="0025288F">
        <w:rPr>
          <w:rFonts w:ascii="Arial" w:eastAsia="Times New Roman" w:hAnsi="Arial" w:cs="Arial"/>
          <w:color w:val="000000"/>
          <w:sz w:val="18"/>
          <w:szCs w:val="18"/>
          <w:lang w:eastAsia="nl-NL"/>
        </w:rPr>
        <w:t>geaccepteerd worden. Soms is de beslissing voor betrokkenen onverwacht of teleurstellend, mogelijk begrijpt een betrokkenen niet waarom een beslissing zo is genomen of is er verschil van mening over de strekking van het besluit.</w:t>
      </w:r>
      <w:r w:rsidR="004F60B8">
        <w:rPr>
          <w:rFonts w:ascii="Arial" w:eastAsia="Times New Roman" w:hAnsi="Arial" w:cs="Arial"/>
          <w:color w:val="000000"/>
          <w:sz w:val="18"/>
          <w:szCs w:val="18"/>
          <w:lang w:eastAsia="nl-NL"/>
        </w:rPr>
        <w:t xml:space="preserve"> </w:t>
      </w:r>
      <w:r w:rsidRPr="0025288F">
        <w:rPr>
          <w:rFonts w:ascii="Arial" w:eastAsia="Times New Roman" w:hAnsi="Arial" w:cs="Arial"/>
          <w:color w:val="000000"/>
          <w:sz w:val="18"/>
          <w:szCs w:val="18"/>
          <w:lang w:eastAsia="nl-NL"/>
        </w:rPr>
        <w:t xml:space="preserve">In zo'n situatie kan </w:t>
      </w:r>
      <w:r>
        <w:rPr>
          <w:rFonts w:ascii="Arial" w:eastAsia="Times New Roman" w:hAnsi="Arial" w:cs="Arial"/>
          <w:color w:val="000000"/>
          <w:sz w:val="18"/>
          <w:szCs w:val="18"/>
          <w:lang w:eastAsia="nl-NL"/>
        </w:rPr>
        <w:t xml:space="preserve">goede communicatie het verschil </w:t>
      </w:r>
      <w:r w:rsidRPr="0025288F">
        <w:rPr>
          <w:rFonts w:ascii="Arial" w:eastAsia="Times New Roman" w:hAnsi="Arial" w:cs="Arial"/>
          <w:color w:val="000000"/>
          <w:sz w:val="18"/>
          <w:szCs w:val="18"/>
          <w:lang w:eastAsia="nl-NL"/>
        </w:rPr>
        <w:t>maken tusse</w:t>
      </w:r>
      <w:r w:rsidR="004F60B8">
        <w:rPr>
          <w:rFonts w:ascii="Arial" w:eastAsia="Times New Roman" w:hAnsi="Arial" w:cs="Arial"/>
          <w:color w:val="000000"/>
          <w:sz w:val="18"/>
          <w:szCs w:val="18"/>
          <w:lang w:eastAsia="nl-NL"/>
        </w:rPr>
        <w:t xml:space="preserve">n acceptatie en escalatie. </w:t>
      </w:r>
      <w:r w:rsidRPr="0025288F">
        <w:rPr>
          <w:rFonts w:ascii="Arial" w:eastAsia="Times New Roman" w:hAnsi="Arial" w:cs="Arial"/>
          <w:color w:val="000000"/>
          <w:sz w:val="18"/>
          <w:szCs w:val="18"/>
          <w:lang w:eastAsia="nl-NL"/>
        </w:rPr>
        <w:t>Tijdens een gesprek kan er wellicht meer begrip en acceptatie ontstaan bij betrokkenen of kan de conclusie getrokken worden dat een ander</w:t>
      </w:r>
      <w:r w:rsidR="004F60B8">
        <w:rPr>
          <w:rFonts w:ascii="Arial" w:eastAsia="Times New Roman" w:hAnsi="Arial" w:cs="Arial"/>
          <w:color w:val="000000"/>
          <w:sz w:val="18"/>
          <w:szCs w:val="18"/>
          <w:lang w:eastAsia="nl-NL"/>
        </w:rPr>
        <w:t>e</w:t>
      </w:r>
      <w:r w:rsidRPr="0025288F">
        <w:rPr>
          <w:rFonts w:ascii="Arial" w:eastAsia="Times New Roman" w:hAnsi="Arial" w:cs="Arial"/>
          <w:color w:val="000000"/>
          <w:sz w:val="18"/>
          <w:szCs w:val="18"/>
          <w:lang w:eastAsia="nl-NL"/>
        </w:rPr>
        <w:t xml:space="preserve"> oplossing beter is. </w:t>
      </w:r>
    </w:p>
    <w:p w14:paraId="37D81264" w14:textId="77777777" w:rsidR="0025288F" w:rsidRPr="0025288F" w:rsidRDefault="0025288F" w:rsidP="000F6838">
      <w:pPr>
        <w:spacing w:after="180" w:line="300" w:lineRule="atLeast"/>
        <w:jc w:val="both"/>
        <w:rPr>
          <w:rFonts w:ascii="Arial" w:eastAsia="Times New Roman" w:hAnsi="Arial" w:cs="Arial"/>
          <w:b/>
          <w:color w:val="000000"/>
          <w:sz w:val="18"/>
          <w:szCs w:val="18"/>
          <w:lang w:eastAsia="nl-NL"/>
        </w:rPr>
      </w:pPr>
      <w:r w:rsidRPr="0025288F">
        <w:rPr>
          <w:rFonts w:ascii="Arial" w:eastAsia="Times New Roman" w:hAnsi="Arial" w:cs="Arial"/>
          <w:b/>
          <w:color w:val="000000"/>
          <w:sz w:val="18"/>
          <w:szCs w:val="18"/>
          <w:lang w:eastAsia="nl-NL"/>
        </w:rPr>
        <w:t>Bemiddeling</w:t>
      </w:r>
    </w:p>
    <w:p w14:paraId="37D81265" w14:textId="77777777" w:rsidR="0025288F" w:rsidRPr="0025288F" w:rsidRDefault="0025288F" w:rsidP="000F6838">
      <w:pPr>
        <w:spacing w:after="180" w:line="300" w:lineRule="atLeast"/>
        <w:jc w:val="both"/>
        <w:rPr>
          <w:rFonts w:ascii="Arial" w:eastAsia="Times New Roman" w:hAnsi="Arial" w:cs="Arial"/>
          <w:color w:val="000000"/>
          <w:sz w:val="18"/>
          <w:szCs w:val="18"/>
          <w:lang w:eastAsia="nl-NL"/>
        </w:rPr>
      </w:pPr>
      <w:r w:rsidRPr="0025288F">
        <w:rPr>
          <w:rFonts w:ascii="Arial" w:eastAsia="Times New Roman" w:hAnsi="Arial" w:cs="Arial"/>
          <w:color w:val="000000"/>
          <w:sz w:val="18"/>
          <w:szCs w:val="18"/>
          <w:lang w:eastAsia="nl-NL"/>
        </w:rPr>
        <w:t xml:space="preserve">Als het niet lukt om een meningsverschil </w:t>
      </w:r>
      <w:r w:rsidR="004F60B8">
        <w:rPr>
          <w:rFonts w:ascii="Arial" w:eastAsia="Times New Roman" w:hAnsi="Arial" w:cs="Arial"/>
          <w:color w:val="000000"/>
          <w:sz w:val="18"/>
          <w:szCs w:val="18"/>
          <w:lang w:eastAsia="nl-NL"/>
        </w:rPr>
        <w:t xml:space="preserve">tussen de betrokken partijen </w:t>
      </w:r>
      <w:r w:rsidRPr="0025288F">
        <w:rPr>
          <w:rFonts w:ascii="Arial" w:eastAsia="Times New Roman" w:hAnsi="Arial" w:cs="Arial"/>
          <w:color w:val="000000"/>
          <w:sz w:val="18"/>
          <w:szCs w:val="18"/>
          <w:lang w:eastAsia="nl-NL"/>
        </w:rPr>
        <w:t>zelf op te lossen</w:t>
      </w:r>
      <w:r w:rsidR="004F60B8">
        <w:rPr>
          <w:rFonts w:ascii="Arial" w:eastAsia="Times New Roman" w:hAnsi="Arial" w:cs="Arial"/>
          <w:color w:val="000000"/>
          <w:sz w:val="18"/>
          <w:szCs w:val="18"/>
          <w:lang w:eastAsia="nl-NL"/>
        </w:rPr>
        <w:t xml:space="preserve">, zoekt het SWV Nieuwe Waterweg Noord als eerste naar een oplossing via bemiddeling. </w:t>
      </w:r>
    </w:p>
    <w:p w14:paraId="37D81266" w14:textId="77777777" w:rsidR="000F6838" w:rsidRPr="00E554DE" w:rsidRDefault="004F60B8" w:rsidP="000F6838">
      <w:pPr>
        <w:spacing w:after="180" w:line="300" w:lineRule="atLeast"/>
        <w:jc w:val="both"/>
        <w:rPr>
          <w:rFonts w:ascii="Arial" w:eastAsia="Times New Roman" w:hAnsi="Arial" w:cs="Arial"/>
          <w:b/>
          <w:sz w:val="18"/>
          <w:szCs w:val="18"/>
          <w:lang w:eastAsia="nl-NL"/>
        </w:rPr>
      </w:pPr>
      <w:r w:rsidRPr="00E554DE">
        <w:rPr>
          <w:rFonts w:ascii="Arial" w:eastAsia="Times New Roman" w:hAnsi="Arial" w:cs="Arial"/>
          <w:b/>
          <w:sz w:val="18"/>
          <w:szCs w:val="18"/>
          <w:lang w:eastAsia="nl-NL"/>
        </w:rPr>
        <w:t xml:space="preserve">Eerste stap: </w:t>
      </w:r>
      <w:r w:rsidR="0025288F" w:rsidRPr="00E554DE">
        <w:rPr>
          <w:rFonts w:ascii="Arial" w:eastAsia="Times New Roman" w:hAnsi="Arial" w:cs="Arial"/>
          <w:b/>
          <w:sz w:val="18"/>
          <w:szCs w:val="18"/>
          <w:lang w:eastAsia="nl-NL"/>
        </w:rPr>
        <w:t>Binnen de school</w:t>
      </w:r>
    </w:p>
    <w:p w14:paraId="37D81267" w14:textId="77777777" w:rsidR="00E554DE" w:rsidRDefault="0025288F" w:rsidP="000F6838">
      <w:pPr>
        <w:spacing w:after="180" w:line="300" w:lineRule="atLeast"/>
        <w:jc w:val="both"/>
        <w:rPr>
          <w:rFonts w:ascii="Arial" w:eastAsia="Times New Roman" w:hAnsi="Arial" w:cs="Arial"/>
          <w:color w:val="000000"/>
          <w:sz w:val="18"/>
          <w:szCs w:val="18"/>
          <w:lang w:eastAsia="nl-NL"/>
        </w:rPr>
      </w:pPr>
      <w:r w:rsidRPr="0025288F">
        <w:rPr>
          <w:rFonts w:ascii="Arial" w:eastAsia="Times New Roman" w:hAnsi="Arial" w:cs="Arial"/>
          <w:color w:val="000000"/>
          <w:sz w:val="18"/>
          <w:szCs w:val="18"/>
          <w:lang w:eastAsia="nl-NL"/>
        </w:rPr>
        <w:t>Beslissingen worden op verschillende niveaus in een organisatie genomen. Een meningsverschil kan soms worden opgelo</w:t>
      </w:r>
      <w:r w:rsidR="00E554DE">
        <w:rPr>
          <w:rFonts w:ascii="Arial" w:eastAsia="Times New Roman" w:hAnsi="Arial" w:cs="Arial"/>
          <w:color w:val="000000"/>
          <w:sz w:val="18"/>
          <w:szCs w:val="18"/>
          <w:lang w:eastAsia="nl-NL"/>
        </w:rPr>
        <w:t>st</w:t>
      </w:r>
      <w:r w:rsidRPr="0025288F">
        <w:rPr>
          <w:rFonts w:ascii="Arial" w:eastAsia="Times New Roman" w:hAnsi="Arial" w:cs="Arial"/>
          <w:color w:val="000000"/>
          <w:sz w:val="18"/>
          <w:szCs w:val="18"/>
          <w:lang w:eastAsia="nl-NL"/>
        </w:rPr>
        <w:t xml:space="preserve"> in dezelfde organisatie</w:t>
      </w:r>
      <w:r w:rsidR="00E554DE">
        <w:rPr>
          <w:rFonts w:ascii="Arial" w:eastAsia="Times New Roman" w:hAnsi="Arial" w:cs="Arial"/>
          <w:color w:val="000000"/>
          <w:sz w:val="18"/>
          <w:szCs w:val="18"/>
          <w:lang w:eastAsia="nl-NL"/>
        </w:rPr>
        <w:t xml:space="preserve"> door het aan de hogere leidinggevende voor te leggen en die om een uitspraak te vragen.</w:t>
      </w:r>
    </w:p>
    <w:p w14:paraId="37D81268" w14:textId="5F0E0E50" w:rsidR="00A742D6" w:rsidRDefault="00E554DE" w:rsidP="000F6838">
      <w:p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 xml:space="preserve">Als een school een interne geschillencommissie heeft, kan die eveneens bevoegd worden verklaard kennis te nemen van geschillen </w:t>
      </w:r>
      <w:r w:rsidR="00EC5832">
        <w:rPr>
          <w:rFonts w:ascii="Arial" w:eastAsia="Times New Roman" w:hAnsi="Arial" w:cs="Arial"/>
          <w:color w:val="000000"/>
          <w:sz w:val="18"/>
          <w:szCs w:val="18"/>
          <w:lang w:eastAsia="nl-NL"/>
        </w:rPr>
        <w:t>Passen</w:t>
      </w:r>
      <w:r w:rsidR="00F97C55">
        <w:rPr>
          <w:rFonts w:ascii="Arial" w:eastAsia="Times New Roman" w:hAnsi="Arial" w:cs="Arial"/>
          <w:color w:val="000000"/>
          <w:sz w:val="18"/>
          <w:szCs w:val="18"/>
          <w:lang w:eastAsia="nl-NL"/>
        </w:rPr>
        <w:t>d</w:t>
      </w:r>
      <w:r w:rsidR="00EC5832">
        <w:rPr>
          <w:rFonts w:ascii="Arial" w:eastAsia="Times New Roman" w:hAnsi="Arial" w:cs="Arial"/>
          <w:color w:val="000000"/>
          <w:sz w:val="18"/>
          <w:szCs w:val="18"/>
          <w:lang w:eastAsia="nl-NL"/>
        </w:rPr>
        <w:t xml:space="preserve"> Onderwijs</w:t>
      </w:r>
      <w:r w:rsidR="0025288F" w:rsidRPr="0025288F">
        <w:rPr>
          <w:rFonts w:ascii="Arial" w:eastAsia="Times New Roman" w:hAnsi="Arial" w:cs="Arial"/>
          <w:color w:val="000000"/>
          <w:sz w:val="18"/>
          <w:szCs w:val="18"/>
          <w:lang w:eastAsia="nl-NL"/>
        </w:rPr>
        <w:t>.</w:t>
      </w:r>
    </w:p>
    <w:p w14:paraId="39480481" w14:textId="77777777" w:rsidR="00A742D6" w:rsidRDefault="00A742D6">
      <w:pPr>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br w:type="page"/>
      </w:r>
    </w:p>
    <w:p w14:paraId="37D81269" w14:textId="77777777" w:rsidR="00EC5832" w:rsidRPr="00EC5832" w:rsidRDefault="00EC5832" w:rsidP="000F6838">
      <w:pPr>
        <w:spacing w:after="180" w:line="300" w:lineRule="atLeast"/>
        <w:jc w:val="both"/>
        <w:rPr>
          <w:rFonts w:ascii="Arial" w:eastAsia="Times New Roman" w:hAnsi="Arial" w:cs="Arial"/>
          <w:b/>
          <w:color w:val="999933"/>
          <w:sz w:val="18"/>
          <w:szCs w:val="18"/>
          <w:lang w:eastAsia="nl-NL"/>
        </w:rPr>
      </w:pPr>
      <w:r>
        <w:rPr>
          <w:rFonts w:ascii="Arial" w:eastAsia="Times New Roman" w:hAnsi="Arial" w:cs="Arial"/>
          <w:b/>
          <w:color w:val="000000"/>
          <w:sz w:val="18"/>
          <w:szCs w:val="18"/>
          <w:lang w:eastAsia="nl-NL"/>
        </w:rPr>
        <w:lastRenderedPageBreak/>
        <w:t>Tweede stap: buiten de school</w:t>
      </w:r>
    </w:p>
    <w:p w14:paraId="37D8126A" w14:textId="77777777" w:rsidR="0025288F" w:rsidRPr="00EC5832" w:rsidRDefault="0025288F" w:rsidP="00EC5832">
      <w:pPr>
        <w:pStyle w:val="Lijstalinea"/>
        <w:numPr>
          <w:ilvl w:val="0"/>
          <w:numId w:val="6"/>
        </w:numPr>
        <w:spacing w:after="180" w:line="300" w:lineRule="atLeast"/>
        <w:jc w:val="both"/>
        <w:rPr>
          <w:rFonts w:ascii="Arial" w:eastAsia="Times New Roman" w:hAnsi="Arial" w:cs="Arial"/>
          <w:color w:val="000000"/>
          <w:sz w:val="18"/>
          <w:szCs w:val="18"/>
          <w:lang w:eastAsia="nl-NL"/>
        </w:rPr>
      </w:pPr>
      <w:r w:rsidRPr="00EC5832">
        <w:rPr>
          <w:rFonts w:ascii="Arial" w:eastAsia="Times New Roman" w:hAnsi="Arial" w:cs="Arial"/>
          <w:sz w:val="18"/>
          <w:szCs w:val="18"/>
          <w:lang w:eastAsia="nl-NL"/>
        </w:rPr>
        <w:t>Onderwijsconsulenten</w:t>
      </w:r>
      <w:r w:rsidRPr="00EC5832">
        <w:rPr>
          <w:rFonts w:ascii="Arial" w:eastAsia="Times New Roman" w:hAnsi="Arial" w:cs="Arial"/>
          <w:color w:val="000000"/>
          <w:sz w:val="18"/>
          <w:szCs w:val="18"/>
          <w:lang w:eastAsia="nl-NL"/>
        </w:rPr>
        <w:br/>
        <w:t>De onderwijsconsulenten vormen een organisatie die is ingesteld door de minister van OCW. Zij adviseren en begeleiden ouders en scholen wanneer de schoolplaatsing van een leerling die extra ondersteuning nodig heeft, problemen oplevert of moeizaam verloopt. De Onderwijsconsulenten kunnen worden ingeschakeld door ouders, scholen en andere organisaties en er zijn geen kosten aan verbonden (</w:t>
      </w:r>
      <w:hyperlink r:id="rId12" w:tgtFrame="_blank" w:history="1">
        <w:r w:rsidRPr="00EC5832">
          <w:rPr>
            <w:rFonts w:ascii="Arial" w:eastAsia="Times New Roman" w:hAnsi="Arial" w:cs="Arial"/>
            <w:b/>
            <w:bCs/>
            <w:color w:val="005C98"/>
            <w:sz w:val="18"/>
            <w:szCs w:val="18"/>
            <w:lang w:eastAsia="nl-NL"/>
          </w:rPr>
          <w:t>www.onderwijsconsulenten.nl</w:t>
        </w:r>
      </w:hyperlink>
      <w:r w:rsidRPr="00EC5832">
        <w:rPr>
          <w:rFonts w:ascii="Arial" w:eastAsia="Times New Roman" w:hAnsi="Arial" w:cs="Arial"/>
          <w:color w:val="000000"/>
          <w:sz w:val="18"/>
          <w:szCs w:val="18"/>
          <w:lang w:eastAsia="nl-NL"/>
        </w:rPr>
        <w:t>).</w:t>
      </w:r>
    </w:p>
    <w:p w14:paraId="37D8126B" w14:textId="77777777" w:rsidR="0025288F" w:rsidRPr="00EC5832" w:rsidRDefault="0025288F" w:rsidP="00EC5832">
      <w:pPr>
        <w:pStyle w:val="Lijstalinea"/>
        <w:numPr>
          <w:ilvl w:val="0"/>
          <w:numId w:val="6"/>
        </w:numPr>
        <w:spacing w:after="180" w:line="300" w:lineRule="atLeast"/>
        <w:jc w:val="both"/>
        <w:rPr>
          <w:rFonts w:ascii="Arial" w:eastAsia="Times New Roman" w:hAnsi="Arial" w:cs="Arial"/>
          <w:color w:val="000000"/>
          <w:sz w:val="18"/>
          <w:szCs w:val="18"/>
          <w:lang w:eastAsia="nl-NL"/>
        </w:rPr>
      </w:pPr>
      <w:proofErr w:type="spellStart"/>
      <w:r w:rsidRPr="00EC5832">
        <w:rPr>
          <w:rFonts w:ascii="Arial" w:eastAsia="Times New Roman" w:hAnsi="Arial" w:cs="Arial"/>
          <w:sz w:val="18"/>
          <w:szCs w:val="18"/>
          <w:lang w:eastAsia="nl-NL"/>
        </w:rPr>
        <w:t>Mediation</w:t>
      </w:r>
      <w:proofErr w:type="spellEnd"/>
      <w:r w:rsidRPr="00EC5832">
        <w:rPr>
          <w:rFonts w:ascii="Arial" w:eastAsia="Times New Roman" w:hAnsi="Arial" w:cs="Arial"/>
          <w:sz w:val="18"/>
          <w:szCs w:val="18"/>
          <w:lang w:eastAsia="nl-NL"/>
        </w:rPr>
        <w:br/>
      </w:r>
      <w:r w:rsidRPr="00EC5832">
        <w:rPr>
          <w:rFonts w:ascii="Arial" w:eastAsia="Times New Roman" w:hAnsi="Arial" w:cs="Arial"/>
          <w:color w:val="000000"/>
          <w:sz w:val="18"/>
          <w:szCs w:val="18"/>
          <w:lang w:eastAsia="nl-NL"/>
        </w:rPr>
        <w:t xml:space="preserve">Het inschakelen van een neutrale en onafhankelijke bemiddelaar ('mediator') kan tot een goede oplossing leiden voor een meningsverschil. De Stichting Onderwijsgeschillen is een van de instanties die </w:t>
      </w:r>
      <w:proofErr w:type="spellStart"/>
      <w:r w:rsidRPr="00EC5832">
        <w:rPr>
          <w:rFonts w:ascii="Arial" w:eastAsia="Times New Roman" w:hAnsi="Arial" w:cs="Arial"/>
          <w:color w:val="000000"/>
          <w:sz w:val="18"/>
          <w:szCs w:val="18"/>
          <w:lang w:eastAsia="nl-NL"/>
        </w:rPr>
        <w:t>mediation</w:t>
      </w:r>
      <w:proofErr w:type="spellEnd"/>
      <w:r w:rsidRPr="00EC5832">
        <w:rPr>
          <w:rFonts w:ascii="Arial" w:eastAsia="Times New Roman" w:hAnsi="Arial" w:cs="Arial"/>
          <w:color w:val="000000"/>
          <w:sz w:val="18"/>
          <w:szCs w:val="18"/>
          <w:lang w:eastAsia="nl-NL"/>
        </w:rPr>
        <w:t xml:space="preserve"> aanbiedt. Hier zijn kosten aan verbonden.</w:t>
      </w:r>
    </w:p>
    <w:p w14:paraId="37D8126C" w14:textId="77777777" w:rsidR="0025288F" w:rsidRDefault="0025288F" w:rsidP="000F6838">
      <w:pPr>
        <w:spacing w:after="180" w:line="300" w:lineRule="atLeast"/>
        <w:jc w:val="both"/>
        <w:rPr>
          <w:rFonts w:ascii="Arial" w:eastAsia="Times New Roman" w:hAnsi="Arial" w:cs="Arial"/>
          <w:b/>
          <w:bCs/>
          <w:sz w:val="18"/>
          <w:szCs w:val="18"/>
          <w:lang w:eastAsia="nl-NL"/>
        </w:rPr>
      </w:pPr>
      <w:r w:rsidRPr="003B3968">
        <w:rPr>
          <w:rFonts w:ascii="Arial" w:eastAsia="Times New Roman" w:hAnsi="Arial" w:cs="Arial"/>
          <w:b/>
          <w:bCs/>
          <w:sz w:val="18"/>
          <w:szCs w:val="18"/>
          <w:lang w:eastAsia="nl-NL"/>
        </w:rPr>
        <w:t>Geschil</w:t>
      </w:r>
    </w:p>
    <w:p w14:paraId="37D8126D" w14:textId="77777777" w:rsidR="00EC5832" w:rsidRDefault="00EC5832" w:rsidP="000F6838">
      <w:pPr>
        <w:spacing w:after="180" w:line="300" w:lineRule="atLeast"/>
        <w:jc w:val="both"/>
        <w:rPr>
          <w:rFonts w:ascii="Arial" w:eastAsia="Times New Roman" w:hAnsi="Arial" w:cs="Arial"/>
          <w:bCs/>
          <w:sz w:val="18"/>
          <w:szCs w:val="18"/>
          <w:lang w:eastAsia="nl-NL"/>
        </w:rPr>
      </w:pPr>
      <w:r>
        <w:rPr>
          <w:rFonts w:ascii="Arial" w:eastAsia="Times New Roman" w:hAnsi="Arial" w:cs="Arial"/>
          <w:bCs/>
          <w:sz w:val="18"/>
          <w:szCs w:val="18"/>
          <w:lang w:eastAsia="nl-NL"/>
        </w:rPr>
        <w:t>Als bemiddeling intern of extern geen resultaat oplevert en het geschil blijft bestaan, moet een andere weg worden gevolgd. In onderstaande geschillenregeling is dit vastgelegd.</w:t>
      </w:r>
    </w:p>
    <w:p w14:paraId="37D8126E" w14:textId="222B3E0B" w:rsidR="00EC5832" w:rsidRDefault="00EC5832" w:rsidP="000F6838">
      <w:pPr>
        <w:spacing w:after="180" w:line="300" w:lineRule="atLeast"/>
        <w:jc w:val="both"/>
        <w:rPr>
          <w:rFonts w:ascii="Arial" w:eastAsia="Times New Roman" w:hAnsi="Arial" w:cs="Arial"/>
          <w:b/>
          <w:bCs/>
          <w:sz w:val="18"/>
          <w:szCs w:val="18"/>
          <w:lang w:eastAsia="nl-NL"/>
        </w:rPr>
      </w:pPr>
      <w:r>
        <w:rPr>
          <w:rFonts w:ascii="Arial" w:eastAsia="Times New Roman" w:hAnsi="Arial" w:cs="Arial"/>
          <w:b/>
          <w:bCs/>
          <w:sz w:val="18"/>
          <w:szCs w:val="18"/>
          <w:lang w:eastAsia="nl-NL"/>
        </w:rPr>
        <w:t>Regeling Klachten en Geschillen Samenwerkingsverband Nieuwe Waterweg Noord</w:t>
      </w:r>
      <w:r w:rsidR="00220D1A">
        <w:rPr>
          <w:rFonts w:ascii="Arial" w:eastAsia="Times New Roman" w:hAnsi="Arial" w:cs="Arial"/>
          <w:b/>
          <w:bCs/>
          <w:sz w:val="18"/>
          <w:szCs w:val="18"/>
          <w:lang w:eastAsia="nl-NL"/>
        </w:rPr>
        <w:t xml:space="preserve"> V(S)O</w:t>
      </w:r>
    </w:p>
    <w:p w14:paraId="37D8126F" w14:textId="77777777" w:rsidR="00EC5832" w:rsidRDefault="00EC5832" w:rsidP="000F6838">
      <w:pPr>
        <w:spacing w:after="180" w:line="300" w:lineRule="atLeast"/>
        <w:jc w:val="both"/>
        <w:rPr>
          <w:rFonts w:ascii="Arial" w:eastAsia="Times New Roman" w:hAnsi="Arial" w:cs="Arial"/>
          <w:b/>
          <w:bCs/>
          <w:sz w:val="18"/>
          <w:szCs w:val="18"/>
          <w:lang w:eastAsia="nl-NL"/>
        </w:rPr>
      </w:pPr>
      <w:r>
        <w:rPr>
          <w:rFonts w:ascii="Arial" w:eastAsia="Times New Roman" w:hAnsi="Arial" w:cs="Arial"/>
          <w:b/>
          <w:bCs/>
          <w:sz w:val="18"/>
          <w:szCs w:val="18"/>
          <w:lang w:eastAsia="nl-NL"/>
        </w:rPr>
        <w:t>Hoofdstuk 1</w:t>
      </w:r>
      <w:r>
        <w:rPr>
          <w:rFonts w:ascii="Arial" w:eastAsia="Times New Roman" w:hAnsi="Arial" w:cs="Arial"/>
          <w:b/>
          <w:bCs/>
          <w:sz w:val="18"/>
          <w:szCs w:val="18"/>
          <w:lang w:eastAsia="nl-NL"/>
        </w:rPr>
        <w:tab/>
        <w:t>Begripsbepalingen</w:t>
      </w:r>
    </w:p>
    <w:p w14:paraId="37D81270" w14:textId="77777777" w:rsidR="00844472" w:rsidRDefault="00844472" w:rsidP="000F6838">
      <w:pPr>
        <w:spacing w:after="180" w:line="300" w:lineRule="atLeast"/>
        <w:jc w:val="both"/>
        <w:rPr>
          <w:rFonts w:ascii="Arial" w:eastAsia="Times New Roman" w:hAnsi="Arial" w:cs="Arial"/>
          <w:b/>
          <w:bCs/>
          <w:sz w:val="18"/>
          <w:szCs w:val="18"/>
          <w:lang w:eastAsia="nl-NL"/>
        </w:rPr>
      </w:pPr>
      <w:r>
        <w:rPr>
          <w:rFonts w:ascii="Arial" w:eastAsia="Times New Roman" w:hAnsi="Arial" w:cs="Arial"/>
          <w:b/>
          <w:bCs/>
          <w:sz w:val="18"/>
          <w:szCs w:val="18"/>
          <w:lang w:eastAsia="nl-NL"/>
        </w:rPr>
        <w:t>Artikel 1</w:t>
      </w:r>
    </w:p>
    <w:p w14:paraId="37D81271" w14:textId="77777777" w:rsidR="00844472" w:rsidRPr="00844472" w:rsidRDefault="00844472" w:rsidP="000F6838">
      <w:pPr>
        <w:spacing w:after="180" w:line="300" w:lineRule="atLeast"/>
        <w:jc w:val="both"/>
        <w:rPr>
          <w:rFonts w:ascii="Arial" w:eastAsia="Times New Roman" w:hAnsi="Arial" w:cs="Arial"/>
          <w:bCs/>
          <w:sz w:val="18"/>
          <w:szCs w:val="18"/>
          <w:lang w:eastAsia="nl-NL"/>
        </w:rPr>
      </w:pPr>
      <w:r>
        <w:rPr>
          <w:rFonts w:ascii="Arial" w:eastAsia="Times New Roman" w:hAnsi="Arial" w:cs="Arial"/>
          <w:bCs/>
          <w:sz w:val="18"/>
          <w:szCs w:val="18"/>
          <w:lang w:eastAsia="nl-NL"/>
        </w:rPr>
        <w:t>In deze regeling wordt verstaan onder:</w:t>
      </w:r>
    </w:p>
    <w:p w14:paraId="37D81272" w14:textId="77777777" w:rsidR="00EC5832" w:rsidRDefault="00844472" w:rsidP="00844472">
      <w:pPr>
        <w:pStyle w:val="Lijstalinea"/>
        <w:numPr>
          <w:ilvl w:val="0"/>
          <w:numId w:val="7"/>
        </w:numPr>
        <w:spacing w:after="180" w:line="300" w:lineRule="atLeast"/>
        <w:jc w:val="both"/>
        <w:rPr>
          <w:rFonts w:ascii="Arial" w:eastAsia="Times New Roman" w:hAnsi="Arial" w:cs="Arial"/>
          <w:bCs/>
          <w:sz w:val="18"/>
          <w:szCs w:val="18"/>
          <w:lang w:eastAsia="nl-NL"/>
        </w:rPr>
      </w:pPr>
      <w:r>
        <w:rPr>
          <w:rFonts w:ascii="Arial" w:eastAsia="Times New Roman" w:hAnsi="Arial" w:cs="Arial"/>
          <w:bCs/>
          <w:sz w:val="18"/>
          <w:szCs w:val="18"/>
          <w:lang w:eastAsia="nl-NL"/>
        </w:rPr>
        <w:t>Samenwerkingsverband</w:t>
      </w:r>
      <w:r w:rsidR="00F97C55">
        <w:rPr>
          <w:rFonts w:ascii="Arial" w:eastAsia="Times New Roman" w:hAnsi="Arial" w:cs="Arial"/>
          <w:bCs/>
          <w:sz w:val="18"/>
          <w:szCs w:val="18"/>
          <w:lang w:eastAsia="nl-NL"/>
        </w:rPr>
        <w:t>: een samenwerkingsverband van scholen als bedoeld in de Wet Passend Onderwijs;</w:t>
      </w:r>
    </w:p>
    <w:p w14:paraId="37D81273" w14:textId="77777777" w:rsidR="00844472" w:rsidRDefault="00844472" w:rsidP="00844472">
      <w:pPr>
        <w:pStyle w:val="Lijstalinea"/>
        <w:numPr>
          <w:ilvl w:val="0"/>
          <w:numId w:val="7"/>
        </w:numPr>
        <w:spacing w:after="180" w:line="300" w:lineRule="atLeast"/>
        <w:jc w:val="both"/>
        <w:rPr>
          <w:rFonts w:ascii="Arial" w:eastAsia="Times New Roman" w:hAnsi="Arial" w:cs="Arial"/>
          <w:bCs/>
          <w:sz w:val="18"/>
          <w:szCs w:val="18"/>
          <w:lang w:eastAsia="nl-NL"/>
        </w:rPr>
      </w:pPr>
      <w:r>
        <w:rPr>
          <w:rFonts w:ascii="Arial" w:eastAsia="Times New Roman" w:hAnsi="Arial" w:cs="Arial"/>
          <w:bCs/>
          <w:sz w:val="18"/>
          <w:szCs w:val="18"/>
          <w:lang w:eastAsia="nl-NL"/>
        </w:rPr>
        <w:t>School</w:t>
      </w:r>
      <w:r w:rsidR="00F97C55">
        <w:rPr>
          <w:rFonts w:ascii="Arial" w:eastAsia="Times New Roman" w:hAnsi="Arial" w:cs="Arial"/>
          <w:bCs/>
          <w:sz w:val="18"/>
          <w:szCs w:val="18"/>
          <w:lang w:eastAsia="nl-NL"/>
        </w:rPr>
        <w:t>: een school of scholengroep die valt onder de verantwoordelijkheid van één bestuur;</w:t>
      </w:r>
    </w:p>
    <w:p w14:paraId="37D81274" w14:textId="77777777" w:rsidR="00844472" w:rsidRDefault="00844472" w:rsidP="00844472">
      <w:pPr>
        <w:pStyle w:val="Lijstalinea"/>
        <w:numPr>
          <w:ilvl w:val="0"/>
          <w:numId w:val="7"/>
        </w:numPr>
        <w:spacing w:after="180" w:line="300" w:lineRule="atLeast"/>
        <w:jc w:val="both"/>
        <w:rPr>
          <w:rFonts w:ascii="Arial" w:eastAsia="Times New Roman" w:hAnsi="Arial" w:cs="Arial"/>
          <w:bCs/>
          <w:sz w:val="18"/>
          <w:szCs w:val="18"/>
          <w:lang w:eastAsia="nl-NL"/>
        </w:rPr>
      </w:pPr>
      <w:r>
        <w:rPr>
          <w:rFonts w:ascii="Arial" w:eastAsia="Times New Roman" w:hAnsi="Arial" w:cs="Arial"/>
          <w:bCs/>
          <w:sz w:val="18"/>
          <w:szCs w:val="18"/>
          <w:lang w:eastAsia="nl-NL"/>
        </w:rPr>
        <w:t>Ouder/verzorger</w:t>
      </w:r>
      <w:r w:rsidR="00F97C55">
        <w:rPr>
          <w:rFonts w:ascii="Arial" w:eastAsia="Times New Roman" w:hAnsi="Arial" w:cs="Arial"/>
          <w:bCs/>
          <w:sz w:val="18"/>
          <w:szCs w:val="18"/>
          <w:lang w:eastAsia="nl-NL"/>
        </w:rPr>
        <w:t>: de wettelijke vertegenwoordiger van een minderjarige leerling. Waar ouder staat, wordt ook de verzorger bedoeld;</w:t>
      </w:r>
    </w:p>
    <w:p w14:paraId="37D81275" w14:textId="77777777" w:rsidR="00844472" w:rsidRDefault="00844472" w:rsidP="00844472">
      <w:pPr>
        <w:pStyle w:val="Lijstalinea"/>
        <w:numPr>
          <w:ilvl w:val="0"/>
          <w:numId w:val="7"/>
        </w:numPr>
        <w:spacing w:after="180" w:line="300" w:lineRule="atLeast"/>
        <w:jc w:val="both"/>
        <w:rPr>
          <w:rFonts w:ascii="Arial" w:eastAsia="Times New Roman" w:hAnsi="Arial" w:cs="Arial"/>
          <w:bCs/>
          <w:sz w:val="18"/>
          <w:szCs w:val="18"/>
          <w:lang w:eastAsia="nl-NL"/>
        </w:rPr>
      </w:pPr>
      <w:r>
        <w:rPr>
          <w:rFonts w:ascii="Arial" w:eastAsia="Times New Roman" w:hAnsi="Arial" w:cs="Arial"/>
          <w:bCs/>
          <w:sz w:val="18"/>
          <w:szCs w:val="18"/>
          <w:lang w:eastAsia="nl-NL"/>
        </w:rPr>
        <w:t>Klager</w:t>
      </w:r>
      <w:r w:rsidR="00F97C55">
        <w:rPr>
          <w:rFonts w:ascii="Arial" w:eastAsia="Times New Roman" w:hAnsi="Arial" w:cs="Arial"/>
          <w:bCs/>
          <w:sz w:val="18"/>
          <w:szCs w:val="18"/>
          <w:lang w:eastAsia="nl-NL"/>
        </w:rPr>
        <w:t>: de indiener van het verzoek tot behandeling van een geschil, gebaseerd op een voor beroep vatbare beslissing (besluit of geboden begeleiding;</w:t>
      </w:r>
    </w:p>
    <w:p w14:paraId="37D81276" w14:textId="77777777" w:rsidR="00844472" w:rsidRDefault="00844472" w:rsidP="00844472">
      <w:pPr>
        <w:pStyle w:val="Lijstalinea"/>
        <w:numPr>
          <w:ilvl w:val="0"/>
          <w:numId w:val="7"/>
        </w:numPr>
        <w:spacing w:after="180" w:line="300" w:lineRule="atLeast"/>
        <w:jc w:val="both"/>
        <w:rPr>
          <w:rFonts w:ascii="Arial" w:eastAsia="Times New Roman" w:hAnsi="Arial" w:cs="Arial"/>
          <w:bCs/>
          <w:sz w:val="18"/>
          <w:szCs w:val="18"/>
          <w:lang w:eastAsia="nl-NL"/>
        </w:rPr>
      </w:pPr>
      <w:r>
        <w:rPr>
          <w:rFonts w:ascii="Arial" w:eastAsia="Times New Roman" w:hAnsi="Arial" w:cs="Arial"/>
          <w:bCs/>
          <w:sz w:val="18"/>
          <w:szCs w:val="18"/>
          <w:lang w:eastAsia="nl-NL"/>
        </w:rPr>
        <w:t>Klacht</w:t>
      </w:r>
      <w:r w:rsidR="00F97C55">
        <w:rPr>
          <w:rFonts w:ascii="Arial" w:eastAsia="Times New Roman" w:hAnsi="Arial" w:cs="Arial"/>
          <w:bCs/>
          <w:sz w:val="18"/>
          <w:szCs w:val="18"/>
          <w:lang w:eastAsia="nl-NL"/>
        </w:rPr>
        <w:t>: een geschil over een voor beroep vatbaar besluit of geboden begeleiding;</w:t>
      </w:r>
    </w:p>
    <w:p w14:paraId="37D81277" w14:textId="77777777" w:rsidR="00844472" w:rsidRPr="00844472" w:rsidRDefault="0034044F" w:rsidP="00844472">
      <w:pPr>
        <w:pStyle w:val="Lijstalinea"/>
        <w:numPr>
          <w:ilvl w:val="0"/>
          <w:numId w:val="7"/>
        </w:numPr>
        <w:spacing w:after="180" w:line="300" w:lineRule="atLeast"/>
        <w:jc w:val="both"/>
        <w:rPr>
          <w:rFonts w:ascii="Arial" w:eastAsia="Times New Roman" w:hAnsi="Arial" w:cs="Arial"/>
          <w:bCs/>
          <w:sz w:val="18"/>
          <w:szCs w:val="18"/>
          <w:lang w:eastAsia="nl-NL"/>
        </w:rPr>
      </w:pPr>
      <w:r>
        <w:rPr>
          <w:rFonts w:ascii="Arial" w:eastAsia="Times New Roman" w:hAnsi="Arial" w:cs="Arial"/>
          <w:bCs/>
          <w:sz w:val="18"/>
          <w:szCs w:val="18"/>
          <w:lang w:eastAsia="nl-NL"/>
        </w:rPr>
        <w:t>Geschillencommissie</w:t>
      </w:r>
      <w:r w:rsidR="00F97C55">
        <w:rPr>
          <w:rFonts w:ascii="Arial" w:eastAsia="Times New Roman" w:hAnsi="Arial" w:cs="Arial"/>
          <w:bCs/>
          <w:sz w:val="18"/>
          <w:szCs w:val="18"/>
          <w:lang w:eastAsia="nl-NL"/>
        </w:rPr>
        <w:t>: de landelijke geschillencommissie Passend Onderwijs.</w:t>
      </w:r>
    </w:p>
    <w:p w14:paraId="37D81278" w14:textId="77777777" w:rsidR="0025288F" w:rsidRDefault="00844472" w:rsidP="000F6838">
      <w:pPr>
        <w:spacing w:after="180" w:line="300" w:lineRule="atLeast"/>
        <w:jc w:val="both"/>
        <w:rPr>
          <w:rFonts w:ascii="Arial" w:eastAsia="Times New Roman" w:hAnsi="Arial" w:cs="Arial"/>
          <w:b/>
          <w:bCs/>
          <w:sz w:val="18"/>
          <w:szCs w:val="18"/>
          <w:lang w:eastAsia="nl-NL"/>
        </w:rPr>
      </w:pPr>
      <w:r>
        <w:rPr>
          <w:rFonts w:ascii="Arial" w:eastAsia="Times New Roman" w:hAnsi="Arial" w:cs="Arial"/>
          <w:b/>
          <w:bCs/>
          <w:sz w:val="18"/>
          <w:szCs w:val="18"/>
          <w:lang w:eastAsia="nl-NL"/>
        </w:rPr>
        <w:t xml:space="preserve">Hoofdstuk 2 </w:t>
      </w:r>
      <w:r w:rsidR="0025288F" w:rsidRPr="003B3968">
        <w:rPr>
          <w:rFonts w:ascii="Arial" w:eastAsia="Times New Roman" w:hAnsi="Arial" w:cs="Arial"/>
          <w:b/>
          <w:bCs/>
          <w:sz w:val="18"/>
          <w:szCs w:val="18"/>
          <w:lang w:eastAsia="nl-NL"/>
        </w:rPr>
        <w:t>Geschil over toelating, verwijdering of het ontwikkelingsperspectiefplan</w:t>
      </w:r>
    </w:p>
    <w:p w14:paraId="37D81279" w14:textId="77777777" w:rsidR="0034044F" w:rsidRPr="003B3968" w:rsidRDefault="0034044F" w:rsidP="000F6838">
      <w:pPr>
        <w:spacing w:after="180" w:line="300" w:lineRule="atLeast"/>
        <w:jc w:val="both"/>
        <w:rPr>
          <w:rFonts w:ascii="Arial" w:eastAsia="Times New Roman" w:hAnsi="Arial" w:cs="Arial"/>
          <w:sz w:val="18"/>
          <w:szCs w:val="18"/>
          <w:lang w:eastAsia="nl-NL"/>
        </w:rPr>
      </w:pPr>
      <w:r>
        <w:rPr>
          <w:rFonts w:ascii="Arial" w:eastAsia="Times New Roman" w:hAnsi="Arial" w:cs="Arial"/>
          <w:b/>
          <w:bCs/>
          <w:sz w:val="18"/>
          <w:szCs w:val="18"/>
          <w:lang w:eastAsia="nl-NL"/>
        </w:rPr>
        <w:t>Artikel 2</w:t>
      </w:r>
    </w:p>
    <w:p w14:paraId="37D8127A" w14:textId="77777777" w:rsidR="00844472" w:rsidRDefault="00844472" w:rsidP="00844472">
      <w:pPr>
        <w:pStyle w:val="Lijstalinea"/>
        <w:numPr>
          <w:ilvl w:val="0"/>
          <w:numId w:val="8"/>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Bij een geschil tussen de school en de ouders over (de weigering tot) toelating, verwijdering of het vast- of bijstellen van het ontwikkelperspectiefplan van een leerling met extra ondersteuningsbehoeften binnen het SWV, wordt eerst via interne en/of externe bemiddeling getracht het geschil op te lossen.</w:t>
      </w:r>
    </w:p>
    <w:p w14:paraId="37D8127B" w14:textId="77777777" w:rsidR="0034044F" w:rsidRDefault="0025288F" w:rsidP="0034044F">
      <w:pPr>
        <w:pStyle w:val="Lijstalinea"/>
        <w:numPr>
          <w:ilvl w:val="0"/>
          <w:numId w:val="8"/>
        </w:numPr>
        <w:spacing w:after="180" w:line="300" w:lineRule="atLeast"/>
        <w:jc w:val="both"/>
        <w:rPr>
          <w:rFonts w:ascii="Arial" w:eastAsia="Times New Roman" w:hAnsi="Arial" w:cs="Arial"/>
          <w:color w:val="000000"/>
          <w:sz w:val="18"/>
          <w:szCs w:val="18"/>
          <w:lang w:eastAsia="nl-NL"/>
        </w:rPr>
      </w:pPr>
      <w:r w:rsidRPr="00844472">
        <w:rPr>
          <w:rFonts w:ascii="Arial" w:eastAsia="Times New Roman" w:hAnsi="Arial" w:cs="Arial"/>
          <w:color w:val="000000"/>
          <w:sz w:val="18"/>
          <w:szCs w:val="18"/>
          <w:lang w:eastAsia="nl-NL"/>
        </w:rPr>
        <w:t xml:space="preserve"> Als b</w:t>
      </w:r>
      <w:r w:rsidR="001D6004" w:rsidRPr="00844472">
        <w:rPr>
          <w:rFonts w:ascii="Arial" w:eastAsia="Times New Roman" w:hAnsi="Arial" w:cs="Arial"/>
          <w:color w:val="000000"/>
          <w:sz w:val="18"/>
          <w:szCs w:val="18"/>
          <w:lang w:eastAsia="nl-NL"/>
        </w:rPr>
        <w:t xml:space="preserve">emiddeling </w:t>
      </w:r>
      <w:r w:rsidRPr="00844472">
        <w:rPr>
          <w:rFonts w:ascii="Arial" w:eastAsia="Times New Roman" w:hAnsi="Arial" w:cs="Arial"/>
          <w:color w:val="000000"/>
          <w:sz w:val="18"/>
          <w:szCs w:val="18"/>
          <w:lang w:eastAsia="nl-NL"/>
        </w:rPr>
        <w:t>geen oplossing heeft gebode</w:t>
      </w:r>
      <w:r w:rsidR="0034044F">
        <w:rPr>
          <w:rFonts w:ascii="Arial" w:eastAsia="Times New Roman" w:hAnsi="Arial" w:cs="Arial"/>
          <w:color w:val="000000"/>
          <w:sz w:val="18"/>
          <w:szCs w:val="18"/>
          <w:lang w:eastAsia="nl-NL"/>
        </w:rPr>
        <w:t>n, dan kan een uitspraak worden gevraagd aan de (landelijke) Geschillencommissie passend onderwijs.</w:t>
      </w:r>
    </w:p>
    <w:p w14:paraId="37D8127C" w14:textId="77777777" w:rsidR="0025288F" w:rsidRDefault="0034044F" w:rsidP="0034044F">
      <w:pPr>
        <w:pStyle w:val="Lijstalinea"/>
        <w:numPr>
          <w:ilvl w:val="0"/>
          <w:numId w:val="8"/>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Het geschil kan slechts aangespannen worden tegen een (definitief) besluit van de betrokken school.</w:t>
      </w:r>
    </w:p>
    <w:p w14:paraId="37D8127D" w14:textId="77777777" w:rsidR="0034044F" w:rsidRDefault="0034044F" w:rsidP="0034044F">
      <w:pPr>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Artikel 3 Procedure Geschillencommissie passend onderwijs</w:t>
      </w:r>
    </w:p>
    <w:p w14:paraId="37D8127E" w14:textId="77777777" w:rsidR="0034044F" w:rsidRDefault="0034044F" w:rsidP="0034044F">
      <w:pPr>
        <w:pStyle w:val="Lijstalinea"/>
        <w:numPr>
          <w:ilvl w:val="0"/>
          <w:numId w:val="10"/>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De ouders dienen een verzoek tot behandel</w:t>
      </w:r>
      <w:r w:rsidR="00310807">
        <w:rPr>
          <w:rFonts w:ascii="Arial" w:eastAsia="Times New Roman" w:hAnsi="Arial" w:cs="Arial"/>
          <w:color w:val="000000"/>
          <w:sz w:val="18"/>
          <w:szCs w:val="18"/>
          <w:lang w:eastAsia="nl-NL"/>
        </w:rPr>
        <w:t>ing van het geschil schriftelijk in.</w:t>
      </w:r>
    </w:p>
    <w:p w14:paraId="37D8127F" w14:textId="77777777" w:rsidR="00E8147D" w:rsidRDefault="00310807" w:rsidP="0034044F">
      <w:pPr>
        <w:pStyle w:val="Lijstalinea"/>
        <w:numPr>
          <w:ilvl w:val="0"/>
          <w:numId w:val="10"/>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lastRenderedPageBreak/>
        <w:t xml:space="preserve">Het verzoek dient binnen zes weken na de bekendmaking van het omstreden besluit door de Geschillencommissie ontvangen te zijn. </w:t>
      </w:r>
    </w:p>
    <w:p w14:paraId="37D81280" w14:textId="77777777" w:rsidR="00E8147D" w:rsidRDefault="00E8147D" w:rsidP="0034044F">
      <w:pPr>
        <w:pStyle w:val="Lijstalinea"/>
        <w:numPr>
          <w:ilvl w:val="0"/>
          <w:numId w:val="10"/>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 xml:space="preserve">Het verzoek </w:t>
      </w:r>
      <w:r w:rsidR="00EF49C5">
        <w:rPr>
          <w:rFonts w:ascii="Arial" w:eastAsia="Times New Roman" w:hAnsi="Arial" w:cs="Arial"/>
          <w:color w:val="000000"/>
          <w:sz w:val="18"/>
          <w:szCs w:val="18"/>
          <w:lang w:eastAsia="nl-NL"/>
        </w:rPr>
        <w:t xml:space="preserve">is in het Nederlands gesteld en </w:t>
      </w:r>
      <w:r>
        <w:rPr>
          <w:rFonts w:ascii="Arial" w:eastAsia="Times New Roman" w:hAnsi="Arial" w:cs="Arial"/>
          <w:color w:val="000000"/>
          <w:sz w:val="18"/>
          <w:szCs w:val="18"/>
          <w:lang w:eastAsia="nl-NL"/>
        </w:rPr>
        <w:t>bevat:</w:t>
      </w:r>
    </w:p>
    <w:p w14:paraId="37D81281" w14:textId="77777777" w:rsidR="00E8147D" w:rsidRDefault="00E8147D" w:rsidP="00E8147D">
      <w:pPr>
        <w:pStyle w:val="Lijstalinea"/>
        <w:numPr>
          <w:ilvl w:val="0"/>
          <w:numId w:val="11"/>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Naam en adres van de indiener</w:t>
      </w:r>
    </w:p>
    <w:p w14:paraId="37D81282" w14:textId="77777777" w:rsidR="00E8147D" w:rsidRDefault="00E8147D" w:rsidP="00E8147D">
      <w:pPr>
        <w:pStyle w:val="Lijstalinea"/>
        <w:numPr>
          <w:ilvl w:val="0"/>
          <w:numId w:val="11"/>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Naam en geboortedatum van de leerling</w:t>
      </w:r>
    </w:p>
    <w:p w14:paraId="37D81283" w14:textId="77777777" w:rsidR="00E8147D" w:rsidRDefault="00E8147D" w:rsidP="00E8147D">
      <w:pPr>
        <w:pStyle w:val="Lijstalinea"/>
        <w:numPr>
          <w:ilvl w:val="0"/>
          <w:numId w:val="11"/>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De dag</w:t>
      </w:r>
      <w:r w:rsidR="00EF49C5">
        <w:rPr>
          <w:rFonts w:ascii="Arial" w:eastAsia="Times New Roman" w:hAnsi="Arial" w:cs="Arial"/>
          <w:color w:val="000000"/>
          <w:sz w:val="18"/>
          <w:szCs w:val="18"/>
          <w:lang w:eastAsia="nl-NL"/>
        </w:rPr>
        <w:t>- en hand</w:t>
      </w:r>
      <w:r>
        <w:rPr>
          <w:rFonts w:ascii="Arial" w:eastAsia="Times New Roman" w:hAnsi="Arial" w:cs="Arial"/>
          <w:color w:val="000000"/>
          <w:sz w:val="18"/>
          <w:szCs w:val="18"/>
          <w:lang w:eastAsia="nl-NL"/>
        </w:rPr>
        <w:t>tekening</w:t>
      </w:r>
    </w:p>
    <w:p w14:paraId="37D81284" w14:textId="77777777" w:rsidR="00310807" w:rsidRDefault="00E8147D" w:rsidP="00E8147D">
      <w:pPr>
        <w:pStyle w:val="Lijstalinea"/>
        <w:numPr>
          <w:ilvl w:val="0"/>
          <w:numId w:val="11"/>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Een omschrijving van het besluit waarover het geschil bestaat</w:t>
      </w:r>
    </w:p>
    <w:p w14:paraId="37D81285" w14:textId="77777777" w:rsidR="00E8147D" w:rsidRDefault="00E8147D" w:rsidP="00E8147D">
      <w:pPr>
        <w:pStyle w:val="Lijstalinea"/>
        <w:numPr>
          <w:ilvl w:val="0"/>
          <w:numId w:val="11"/>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Een motivatie van de o</w:t>
      </w:r>
      <w:r w:rsidR="003E5720">
        <w:rPr>
          <w:rFonts w:ascii="Arial" w:eastAsia="Times New Roman" w:hAnsi="Arial" w:cs="Arial"/>
          <w:color w:val="000000"/>
          <w:sz w:val="18"/>
          <w:szCs w:val="18"/>
          <w:lang w:eastAsia="nl-NL"/>
        </w:rPr>
        <w:t>p</w:t>
      </w:r>
      <w:r>
        <w:rPr>
          <w:rFonts w:ascii="Arial" w:eastAsia="Times New Roman" w:hAnsi="Arial" w:cs="Arial"/>
          <w:color w:val="000000"/>
          <w:sz w:val="18"/>
          <w:szCs w:val="18"/>
          <w:lang w:eastAsia="nl-NL"/>
        </w:rPr>
        <w:t>vatting van de indiener</w:t>
      </w:r>
    </w:p>
    <w:p w14:paraId="37D81286" w14:textId="77777777" w:rsidR="00E8147D" w:rsidRDefault="00E8147D" w:rsidP="00E8147D">
      <w:pPr>
        <w:pStyle w:val="Lijstalinea"/>
        <w:numPr>
          <w:ilvl w:val="0"/>
          <w:numId w:val="10"/>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De Commissie verzoekt de school haar zienswijze bekend te maken.</w:t>
      </w:r>
    </w:p>
    <w:p w14:paraId="37D81287" w14:textId="77777777" w:rsidR="00E8147D" w:rsidRDefault="00E8147D" w:rsidP="00E8147D">
      <w:pPr>
        <w:pStyle w:val="Lijstalinea"/>
        <w:numPr>
          <w:ilvl w:val="0"/>
          <w:numId w:val="10"/>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De Commissie besluit of een hoorzitting zal plaatsvinden.</w:t>
      </w:r>
    </w:p>
    <w:p w14:paraId="37D81288" w14:textId="77777777" w:rsidR="00E8147D" w:rsidRDefault="003E5720" w:rsidP="00E8147D">
      <w:pPr>
        <w:pStyle w:val="Lijstalinea"/>
        <w:numPr>
          <w:ilvl w:val="0"/>
          <w:numId w:val="10"/>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Binnen tien</w:t>
      </w:r>
      <w:r w:rsidR="00E8147D">
        <w:rPr>
          <w:rFonts w:ascii="Arial" w:eastAsia="Times New Roman" w:hAnsi="Arial" w:cs="Arial"/>
          <w:color w:val="000000"/>
          <w:sz w:val="18"/>
          <w:szCs w:val="18"/>
          <w:lang w:eastAsia="nl-NL"/>
        </w:rPr>
        <w:t xml:space="preserve"> weken na de hoorzitting doet de Commissie schriftelijk uitspraak.</w:t>
      </w:r>
    </w:p>
    <w:p w14:paraId="37D81289" w14:textId="77777777" w:rsidR="00E8147D" w:rsidRDefault="00E8147D" w:rsidP="00E8147D">
      <w:pPr>
        <w:pStyle w:val="Lijstalinea"/>
        <w:numPr>
          <w:ilvl w:val="0"/>
          <w:numId w:val="10"/>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Deze uitspraak is een advies aan de school.</w:t>
      </w:r>
      <w:r w:rsidR="003E5720">
        <w:rPr>
          <w:rFonts w:ascii="Arial" w:eastAsia="Times New Roman" w:hAnsi="Arial" w:cs="Arial"/>
          <w:color w:val="000000"/>
          <w:sz w:val="18"/>
          <w:szCs w:val="18"/>
          <w:lang w:eastAsia="nl-NL"/>
        </w:rPr>
        <w:t xml:space="preserve"> Beide partijen ontvangen een afschrift.</w:t>
      </w:r>
    </w:p>
    <w:p w14:paraId="37D8128A" w14:textId="77777777" w:rsidR="00E8147D" w:rsidRDefault="00E8147D" w:rsidP="00E8147D">
      <w:pPr>
        <w:pStyle w:val="Lijstalinea"/>
        <w:numPr>
          <w:ilvl w:val="0"/>
          <w:numId w:val="10"/>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Het advies is niet bindend en er staat geen beroep of bezwaar tegen open.</w:t>
      </w:r>
    </w:p>
    <w:p w14:paraId="37D8128B" w14:textId="77777777" w:rsidR="00E8147D" w:rsidRDefault="003E5720" w:rsidP="00E8147D">
      <w:pPr>
        <w:pStyle w:val="Lijstalinea"/>
        <w:numPr>
          <w:ilvl w:val="0"/>
          <w:numId w:val="10"/>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Zo spoedig mogelijk na ontvangst van het advies, doch uiterlijk binnen zes weken, deelt de school mee hoe het advies van de Commissie ten uitvoer wordt gebracht.</w:t>
      </w:r>
    </w:p>
    <w:p w14:paraId="37D8128C" w14:textId="77777777" w:rsidR="003E5720" w:rsidRDefault="003E5720" w:rsidP="00E8147D">
      <w:pPr>
        <w:pStyle w:val="Lijstalinea"/>
        <w:numPr>
          <w:ilvl w:val="0"/>
          <w:numId w:val="10"/>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Bij afwijking van het advies moet de school de reden hiervan vermelden.</w:t>
      </w:r>
    </w:p>
    <w:p w14:paraId="37D8128D" w14:textId="77777777" w:rsidR="00D63293" w:rsidRDefault="00D63293" w:rsidP="000D5298">
      <w:pPr>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 xml:space="preserve">Hoofdstuk </w:t>
      </w:r>
      <w:r w:rsidR="00F97C55">
        <w:rPr>
          <w:rFonts w:ascii="Arial" w:eastAsia="Times New Roman" w:hAnsi="Arial" w:cs="Arial"/>
          <w:b/>
          <w:color w:val="000000"/>
          <w:sz w:val="18"/>
          <w:szCs w:val="18"/>
          <w:lang w:eastAsia="nl-NL"/>
        </w:rPr>
        <w:t>3</w:t>
      </w:r>
      <w:r>
        <w:rPr>
          <w:rFonts w:ascii="Arial" w:eastAsia="Times New Roman" w:hAnsi="Arial" w:cs="Arial"/>
          <w:b/>
          <w:color w:val="000000"/>
          <w:sz w:val="18"/>
          <w:szCs w:val="18"/>
          <w:lang w:eastAsia="nl-NL"/>
        </w:rPr>
        <w:tab/>
        <w:t>Bezwaar tegen toekenning extra ondersteuning</w:t>
      </w:r>
    </w:p>
    <w:p w14:paraId="37D8128E" w14:textId="77777777" w:rsidR="00D63293" w:rsidRDefault="00D63293" w:rsidP="000D5298">
      <w:pPr>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Artikel 4</w:t>
      </w:r>
      <w:r>
        <w:rPr>
          <w:rFonts w:ascii="Arial" w:eastAsia="Times New Roman" w:hAnsi="Arial" w:cs="Arial"/>
          <w:b/>
          <w:color w:val="000000"/>
          <w:sz w:val="18"/>
          <w:szCs w:val="18"/>
          <w:lang w:eastAsia="nl-NL"/>
        </w:rPr>
        <w:tab/>
      </w:r>
    </w:p>
    <w:p w14:paraId="37D8128F" w14:textId="396F8F5D" w:rsidR="00D63293" w:rsidRDefault="00D63293" w:rsidP="00D63293">
      <w:pPr>
        <w:pStyle w:val="Lijstalinea"/>
        <w:numPr>
          <w:ilvl w:val="0"/>
          <w:numId w:val="13"/>
        </w:numPr>
        <w:spacing w:after="180" w:line="300" w:lineRule="atLeast"/>
        <w:jc w:val="both"/>
        <w:rPr>
          <w:rFonts w:ascii="Arial" w:eastAsia="Times New Roman" w:hAnsi="Arial" w:cs="Arial"/>
          <w:color w:val="000000"/>
          <w:sz w:val="18"/>
          <w:szCs w:val="18"/>
          <w:lang w:eastAsia="nl-NL"/>
        </w:rPr>
      </w:pPr>
      <w:r w:rsidRPr="00D63293">
        <w:rPr>
          <w:rFonts w:ascii="Arial" w:eastAsia="Times New Roman" w:hAnsi="Arial" w:cs="Arial"/>
          <w:color w:val="000000"/>
          <w:sz w:val="18"/>
          <w:szCs w:val="18"/>
          <w:lang w:eastAsia="nl-NL"/>
        </w:rPr>
        <w:t>Als ouders of de school het niet eens zijn met de toewijzing of de inhoud van een arrangement (extra ondersteuning), kunnen zij ieder voor zich of gezamenlijk bezwaar indienen tegen dit besluit bij de directeur</w:t>
      </w:r>
      <w:r w:rsidR="001F7820">
        <w:rPr>
          <w:rFonts w:ascii="Arial" w:eastAsia="Times New Roman" w:hAnsi="Arial" w:cs="Arial"/>
          <w:color w:val="000000"/>
          <w:sz w:val="18"/>
          <w:szCs w:val="18"/>
          <w:lang w:eastAsia="nl-NL"/>
        </w:rPr>
        <w:t>-bestuurder</w:t>
      </w:r>
      <w:r w:rsidRPr="00D63293">
        <w:rPr>
          <w:rFonts w:ascii="Arial" w:eastAsia="Times New Roman" w:hAnsi="Arial" w:cs="Arial"/>
          <w:color w:val="000000"/>
          <w:sz w:val="18"/>
          <w:szCs w:val="18"/>
          <w:lang w:eastAsia="nl-NL"/>
        </w:rPr>
        <w:t xml:space="preserve"> van het SWV.</w:t>
      </w:r>
    </w:p>
    <w:p w14:paraId="37D81290" w14:textId="7AA63C4F" w:rsidR="00D63293" w:rsidRDefault="00D63293" w:rsidP="00D63293">
      <w:pPr>
        <w:pStyle w:val="Lijstalinea"/>
        <w:numPr>
          <w:ilvl w:val="0"/>
          <w:numId w:val="13"/>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De directeur</w:t>
      </w:r>
      <w:r w:rsidR="001F7820">
        <w:rPr>
          <w:rFonts w:ascii="Arial" w:eastAsia="Times New Roman" w:hAnsi="Arial" w:cs="Arial"/>
          <w:color w:val="000000"/>
          <w:sz w:val="18"/>
          <w:szCs w:val="18"/>
          <w:lang w:eastAsia="nl-NL"/>
        </w:rPr>
        <w:t>-bestuurder</w:t>
      </w:r>
      <w:r>
        <w:rPr>
          <w:rFonts w:ascii="Arial" w:eastAsia="Times New Roman" w:hAnsi="Arial" w:cs="Arial"/>
          <w:color w:val="000000"/>
          <w:sz w:val="18"/>
          <w:szCs w:val="18"/>
          <w:lang w:eastAsia="nl-NL"/>
        </w:rPr>
        <w:t xml:space="preserve"> kan zich naar eigen inzicht laten bijstaan door een deskundige op </w:t>
      </w:r>
      <w:r w:rsidR="00314307">
        <w:rPr>
          <w:rFonts w:ascii="Arial" w:eastAsia="Times New Roman" w:hAnsi="Arial" w:cs="Arial"/>
          <w:color w:val="000000"/>
          <w:sz w:val="18"/>
          <w:szCs w:val="18"/>
          <w:lang w:eastAsia="nl-NL"/>
        </w:rPr>
        <w:t>(</w:t>
      </w:r>
      <w:bookmarkStart w:id="0" w:name="_GoBack"/>
      <w:bookmarkEnd w:id="0"/>
      <w:proofErr w:type="spellStart"/>
      <w:r>
        <w:rPr>
          <w:rFonts w:ascii="Arial" w:eastAsia="Times New Roman" w:hAnsi="Arial" w:cs="Arial"/>
          <w:color w:val="000000"/>
          <w:sz w:val="18"/>
          <w:szCs w:val="18"/>
          <w:lang w:eastAsia="nl-NL"/>
        </w:rPr>
        <w:t>ortho</w:t>
      </w:r>
      <w:proofErr w:type="spellEnd"/>
      <w:r>
        <w:rPr>
          <w:rFonts w:ascii="Arial" w:eastAsia="Times New Roman" w:hAnsi="Arial" w:cs="Arial"/>
          <w:color w:val="000000"/>
          <w:sz w:val="18"/>
          <w:szCs w:val="18"/>
          <w:lang w:eastAsia="nl-NL"/>
        </w:rPr>
        <w:t>)pedagogisch, psychologisch, onderwijskundig, maatschappelijk of medisch gebie</w:t>
      </w:r>
      <w:r w:rsidR="00EF49C5">
        <w:rPr>
          <w:rFonts w:ascii="Arial" w:eastAsia="Times New Roman" w:hAnsi="Arial" w:cs="Arial"/>
          <w:color w:val="000000"/>
          <w:sz w:val="18"/>
          <w:szCs w:val="18"/>
          <w:lang w:eastAsia="nl-NL"/>
        </w:rPr>
        <w:t>d.</w:t>
      </w:r>
    </w:p>
    <w:p w14:paraId="37D81291" w14:textId="77777777" w:rsidR="00EF49C5" w:rsidRDefault="00EF49C5" w:rsidP="00EF49C5">
      <w:pPr>
        <w:spacing w:after="180" w:line="300" w:lineRule="atLeast"/>
        <w:jc w:val="both"/>
        <w:rPr>
          <w:rFonts w:ascii="Arial" w:eastAsia="Times New Roman" w:hAnsi="Arial" w:cs="Arial"/>
          <w:color w:val="000000"/>
          <w:sz w:val="18"/>
          <w:szCs w:val="18"/>
          <w:lang w:eastAsia="nl-NL"/>
        </w:rPr>
      </w:pPr>
      <w:r>
        <w:rPr>
          <w:rFonts w:ascii="Arial" w:eastAsia="Times New Roman" w:hAnsi="Arial" w:cs="Arial"/>
          <w:b/>
          <w:color w:val="000000"/>
          <w:sz w:val="18"/>
          <w:szCs w:val="18"/>
          <w:lang w:eastAsia="nl-NL"/>
        </w:rPr>
        <w:t>Artikel 5</w:t>
      </w:r>
      <w:r>
        <w:rPr>
          <w:rFonts w:ascii="Arial" w:eastAsia="Times New Roman" w:hAnsi="Arial" w:cs="Arial"/>
          <w:b/>
          <w:color w:val="000000"/>
          <w:sz w:val="18"/>
          <w:szCs w:val="18"/>
          <w:lang w:eastAsia="nl-NL"/>
        </w:rPr>
        <w:tab/>
        <w:t>Procedure indienen klacht</w:t>
      </w:r>
    </w:p>
    <w:p w14:paraId="37D81292" w14:textId="77777777" w:rsidR="00EF49C5" w:rsidRDefault="00EF49C5" w:rsidP="00EF49C5">
      <w:pPr>
        <w:pStyle w:val="Lijstalinea"/>
        <w:numPr>
          <w:ilvl w:val="0"/>
          <w:numId w:val="14"/>
        </w:numPr>
        <w:spacing w:after="180" w:line="300" w:lineRule="atLeast"/>
        <w:jc w:val="both"/>
        <w:rPr>
          <w:rFonts w:ascii="Arial" w:eastAsia="Times New Roman" w:hAnsi="Arial" w:cs="Arial"/>
          <w:color w:val="000000"/>
          <w:sz w:val="18"/>
          <w:szCs w:val="18"/>
          <w:lang w:eastAsia="nl-NL"/>
        </w:rPr>
      </w:pPr>
      <w:r w:rsidRPr="00EF49C5">
        <w:rPr>
          <w:rFonts w:ascii="Arial" w:eastAsia="Times New Roman" w:hAnsi="Arial" w:cs="Arial"/>
          <w:color w:val="000000"/>
          <w:sz w:val="18"/>
          <w:szCs w:val="18"/>
          <w:lang w:eastAsia="nl-NL"/>
        </w:rPr>
        <w:t xml:space="preserve"> De klacht wordt binnen zes weken schriftelijk ingediend.</w:t>
      </w:r>
    </w:p>
    <w:p w14:paraId="37D81293" w14:textId="77777777" w:rsidR="00EF49C5" w:rsidRPr="00EF49C5" w:rsidRDefault="00EF49C5" w:rsidP="00EF49C5">
      <w:pPr>
        <w:pStyle w:val="Lijstalinea"/>
        <w:numPr>
          <w:ilvl w:val="0"/>
          <w:numId w:val="14"/>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Het bezwaarschrift omvat:</w:t>
      </w:r>
    </w:p>
    <w:p w14:paraId="37D81294" w14:textId="77777777" w:rsidR="00EF49C5" w:rsidRDefault="00EF49C5" w:rsidP="00EF49C5">
      <w:pPr>
        <w:pStyle w:val="Lijstalinea"/>
        <w:numPr>
          <w:ilvl w:val="0"/>
          <w:numId w:val="15"/>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Naam en adres van de indiener</w:t>
      </w:r>
    </w:p>
    <w:p w14:paraId="37D81295" w14:textId="77777777" w:rsidR="00EF49C5" w:rsidRDefault="00EF49C5" w:rsidP="00EF49C5">
      <w:pPr>
        <w:pStyle w:val="Lijstalinea"/>
        <w:numPr>
          <w:ilvl w:val="0"/>
          <w:numId w:val="15"/>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Naam en geboortedatum van de leerling</w:t>
      </w:r>
    </w:p>
    <w:p w14:paraId="37D81296" w14:textId="77777777" w:rsidR="00EF49C5" w:rsidRDefault="00EF49C5" w:rsidP="00EF49C5">
      <w:pPr>
        <w:pStyle w:val="Lijstalinea"/>
        <w:numPr>
          <w:ilvl w:val="0"/>
          <w:numId w:val="15"/>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De dag- en handtekening</w:t>
      </w:r>
    </w:p>
    <w:p w14:paraId="37D81297" w14:textId="77777777" w:rsidR="00EF49C5" w:rsidRDefault="00EF49C5" w:rsidP="00EF49C5">
      <w:pPr>
        <w:pStyle w:val="Lijstalinea"/>
        <w:numPr>
          <w:ilvl w:val="0"/>
          <w:numId w:val="15"/>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Een omschrijving van het besluit waarover het geschil bestaat</w:t>
      </w:r>
    </w:p>
    <w:p w14:paraId="37D81298" w14:textId="77777777" w:rsidR="00EF49C5" w:rsidRDefault="00EF49C5" w:rsidP="00EF49C5">
      <w:pPr>
        <w:pStyle w:val="Lijstalinea"/>
        <w:numPr>
          <w:ilvl w:val="0"/>
          <w:numId w:val="15"/>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Een motivatie van de opvatting van de indiener</w:t>
      </w:r>
    </w:p>
    <w:p w14:paraId="37D81299" w14:textId="77777777" w:rsidR="00EF49C5" w:rsidRDefault="00EF49C5" w:rsidP="00EF49C5">
      <w:pPr>
        <w:pStyle w:val="Lijstalinea"/>
        <w:numPr>
          <w:ilvl w:val="0"/>
          <w:numId w:val="14"/>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Het SWV stelt de belanghebbende in de gelegenheid binnen 4 werkweken te worden gehoord.</w:t>
      </w:r>
    </w:p>
    <w:p w14:paraId="37D8129A" w14:textId="77777777" w:rsidR="00EF49C5" w:rsidRDefault="00EF49C5" w:rsidP="00EF49C5">
      <w:pPr>
        <w:pStyle w:val="Lijstalinea"/>
        <w:numPr>
          <w:ilvl w:val="0"/>
          <w:numId w:val="14"/>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In de hoorzitting, waarin beide partijen aanwezig zijn, kan een toelichting worden gegeven door elk der partijen.</w:t>
      </w:r>
      <w:r w:rsidR="007065E3">
        <w:rPr>
          <w:rFonts w:ascii="Arial" w:eastAsia="Times New Roman" w:hAnsi="Arial" w:cs="Arial"/>
          <w:color w:val="000000"/>
          <w:sz w:val="18"/>
          <w:szCs w:val="18"/>
          <w:lang w:eastAsia="nl-NL"/>
        </w:rPr>
        <w:t xml:space="preserve"> De hoorzitting is niet openbaar.</w:t>
      </w:r>
    </w:p>
    <w:p w14:paraId="37D8129B" w14:textId="77777777" w:rsidR="007065E3" w:rsidRDefault="00EF49C5" w:rsidP="007065E3">
      <w:pPr>
        <w:pStyle w:val="Lijstalinea"/>
        <w:numPr>
          <w:ilvl w:val="0"/>
          <w:numId w:val="14"/>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Van een hoorzitting kan  worden afgezien als:</w:t>
      </w:r>
    </w:p>
    <w:p w14:paraId="37D8129C" w14:textId="77777777" w:rsidR="007065E3" w:rsidRDefault="00EF49C5" w:rsidP="007065E3">
      <w:pPr>
        <w:pStyle w:val="Lijstalinea"/>
        <w:numPr>
          <w:ilvl w:val="0"/>
          <w:numId w:val="16"/>
        </w:numPr>
        <w:spacing w:after="180" w:line="300" w:lineRule="atLeast"/>
        <w:jc w:val="both"/>
        <w:rPr>
          <w:rFonts w:ascii="Arial" w:eastAsia="Times New Roman" w:hAnsi="Arial" w:cs="Arial"/>
          <w:color w:val="000000"/>
          <w:sz w:val="18"/>
          <w:szCs w:val="18"/>
          <w:lang w:eastAsia="nl-NL"/>
        </w:rPr>
      </w:pPr>
      <w:r w:rsidRPr="007065E3">
        <w:rPr>
          <w:rFonts w:ascii="Arial" w:eastAsia="Times New Roman" w:hAnsi="Arial" w:cs="Arial"/>
          <w:color w:val="000000"/>
          <w:sz w:val="18"/>
          <w:szCs w:val="18"/>
          <w:lang w:eastAsia="nl-NL"/>
        </w:rPr>
        <w:t>het bezwaar kennelijk niet-ontvankelijk is (bijvoorbeeld de termijn van indiening is overschreden, het geschil is geheel of gedeeltelijk bij een andere instantie aanhangig gemaakt, het bezwaarschrift voldoet niet aan bovengenoemde eisen);</w:t>
      </w:r>
    </w:p>
    <w:p w14:paraId="37D8129D" w14:textId="77777777" w:rsidR="007065E3" w:rsidRDefault="00EF49C5" w:rsidP="007065E3">
      <w:pPr>
        <w:pStyle w:val="Lijstalinea"/>
        <w:numPr>
          <w:ilvl w:val="0"/>
          <w:numId w:val="16"/>
        </w:numPr>
        <w:spacing w:after="180" w:line="300" w:lineRule="atLeast"/>
        <w:jc w:val="both"/>
        <w:rPr>
          <w:rFonts w:ascii="Arial" w:eastAsia="Times New Roman" w:hAnsi="Arial" w:cs="Arial"/>
          <w:color w:val="000000"/>
          <w:sz w:val="18"/>
          <w:szCs w:val="18"/>
          <w:lang w:eastAsia="nl-NL"/>
        </w:rPr>
      </w:pPr>
      <w:r w:rsidRPr="007065E3">
        <w:rPr>
          <w:rFonts w:ascii="Arial" w:eastAsia="Times New Roman" w:hAnsi="Arial" w:cs="Arial"/>
          <w:color w:val="000000"/>
          <w:sz w:val="18"/>
          <w:szCs w:val="18"/>
          <w:lang w:eastAsia="nl-NL"/>
        </w:rPr>
        <w:t>het bezwaar kennelijk ongegrond is;</w:t>
      </w:r>
    </w:p>
    <w:p w14:paraId="37D8129E" w14:textId="77777777" w:rsidR="007065E3" w:rsidRDefault="00EF49C5" w:rsidP="007065E3">
      <w:pPr>
        <w:pStyle w:val="Lijstalinea"/>
        <w:numPr>
          <w:ilvl w:val="0"/>
          <w:numId w:val="16"/>
        </w:numPr>
        <w:spacing w:after="180" w:line="300" w:lineRule="atLeast"/>
        <w:jc w:val="both"/>
        <w:rPr>
          <w:rFonts w:ascii="Arial" w:eastAsia="Times New Roman" w:hAnsi="Arial" w:cs="Arial"/>
          <w:color w:val="000000"/>
          <w:sz w:val="18"/>
          <w:szCs w:val="18"/>
          <w:lang w:eastAsia="nl-NL"/>
        </w:rPr>
      </w:pPr>
      <w:r w:rsidRPr="007065E3">
        <w:rPr>
          <w:rFonts w:ascii="Arial" w:eastAsia="Times New Roman" w:hAnsi="Arial" w:cs="Arial"/>
          <w:color w:val="000000"/>
          <w:sz w:val="18"/>
          <w:szCs w:val="18"/>
          <w:lang w:eastAsia="nl-NL"/>
        </w:rPr>
        <w:t xml:space="preserve">de belanghebbende heeft verklaard geen gebruik te willen maken </w:t>
      </w:r>
      <w:r w:rsidR="007065E3">
        <w:rPr>
          <w:rFonts w:ascii="Arial" w:eastAsia="Times New Roman" w:hAnsi="Arial" w:cs="Arial"/>
          <w:color w:val="000000"/>
          <w:sz w:val="18"/>
          <w:szCs w:val="18"/>
          <w:lang w:eastAsia="nl-NL"/>
        </w:rPr>
        <w:t>van het recht gehoord te worden;</w:t>
      </w:r>
    </w:p>
    <w:p w14:paraId="37D8129F" w14:textId="77777777" w:rsidR="007065E3" w:rsidRDefault="00EF49C5" w:rsidP="007065E3">
      <w:pPr>
        <w:pStyle w:val="Lijstalinea"/>
        <w:numPr>
          <w:ilvl w:val="0"/>
          <w:numId w:val="16"/>
        </w:numPr>
        <w:spacing w:after="180" w:line="300" w:lineRule="atLeast"/>
        <w:jc w:val="both"/>
        <w:rPr>
          <w:rFonts w:ascii="Arial" w:eastAsia="Times New Roman" w:hAnsi="Arial" w:cs="Arial"/>
          <w:color w:val="000000"/>
          <w:sz w:val="18"/>
          <w:szCs w:val="18"/>
          <w:lang w:eastAsia="nl-NL"/>
        </w:rPr>
      </w:pPr>
      <w:r w:rsidRPr="007065E3">
        <w:rPr>
          <w:rFonts w:ascii="Arial" w:eastAsia="Times New Roman" w:hAnsi="Arial" w:cs="Arial"/>
          <w:color w:val="000000"/>
          <w:sz w:val="18"/>
          <w:szCs w:val="18"/>
          <w:lang w:eastAsia="nl-NL"/>
        </w:rPr>
        <w:t>aan het bezwaar tegemoet wordt gekomen en ander</w:t>
      </w:r>
      <w:r w:rsidR="007065E3">
        <w:rPr>
          <w:rFonts w:ascii="Arial" w:eastAsia="Times New Roman" w:hAnsi="Arial" w:cs="Arial"/>
          <w:color w:val="000000"/>
          <w:sz w:val="18"/>
          <w:szCs w:val="18"/>
          <w:lang w:eastAsia="nl-NL"/>
        </w:rPr>
        <w:t>e</w:t>
      </w:r>
      <w:r w:rsidRPr="007065E3">
        <w:rPr>
          <w:rFonts w:ascii="Arial" w:eastAsia="Times New Roman" w:hAnsi="Arial" w:cs="Arial"/>
          <w:color w:val="000000"/>
          <w:sz w:val="18"/>
          <w:szCs w:val="18"/>
          <w:lang w:eastAsia="nl-NL"/>
        </w:rPr>
        <w:t xml:space="preserve"> belanghebbende</w:t>
      </w:r>
      <w:r w:rsidR="007065E3">
        <w:rPr>
          <w:rFonts w:ascii="Arial" w:eastAsia="Times New Roman" w:hAnsi="Arial" w:cs="Arial"/>
          <w:color w:val="000000"/>
          <w:sz w:val="18"/>
          <w:szCs w:val="18"/>
          <w:lang w:eastAsia="nl-NL"/>
        </w:rPr>
        <w:t>n</w:t>
      </w:r>
      <w:r w:rsidRPr="007065E3">
        <w:rPr>
          <w:rFonts w:ascii="Arial" w:eastAsia="Times New Roman" w:hAnsi="Arial" w:cs="Arial"/>
          <w:color w:val="000000"/>
          <w:sz w:val="18"/>
          <w:szCs w:val="18"/>
          <w:lang w:eastAsia="nl-NL"/>
        </w:rPr>
        <w:t xml:space="preserve"> daardoor niet in hun belangen worden geschaad.</w:t>
      </w:r>
    </w:p>
    <w:p w14:paraId="37D812A0" w14:textId="77777777" w:rsidR="007065E3" w:rsidRDefault="007065E3" w:rsidP="007065E3">
      <w:pPr>
        <w:pStyle w:val="Lijstalinea"/>
        <w:numPr>
          <w:ilvl w:val="0"/>
          <w:numId w:val="14"/>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lastRenderedPageBreak/>
        <w:t>Aanvullende stukken kunnen worden ingediend tot 10 dagen voor de zittingsdatum.</w:t>
      </w:r>
    </w:p>
    <w:p w14:paraId="37D812A1" w14:textId="77777777" w:rsidR="00EF49C5" w:rsidRDefault="007065E3" w:rsidP="007065E3">
      <w:pPr>
        <w:pStyle w:val="Lijstalinea"/>
        <w:numPr>
          <w:ilvl w:val="0"/>
          <w:numId w:val="14"/>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 xml:space="preserve">Het SWV legt alle op het bezwaar betrekking hebbende stukken voorafgaande aan de zitting  gedurende </w:t>
      </w:r>
      <w:r w:rsidR="00EF49C5" w:rsidRPr="007065E3">
        <w:rPr>
          <w:rFonts w:ascii="Arial" w:eastAsia="Times New Roman" w:hAnsi="Arial" w:cs="Arial"/>
          <w:color w:val="000000"/>
          <w:sz w:val="18"/>
          <w:szCs w:val="18"/>
          <w:lang w:eastAsia="nl-NL"/>
        </w:rPr>
        <w:t> </w:t>
      </w:r>
      <w:r>
        <w:rPr>
          <w:rFonts w:ascii="Arial" w:eastAsia="Times New Roman" w:hAnsi="Arial" w:cs="Arial"/>
          <w:color w:val="000000"/>
          <w:sz w:val="18"/>
          <w:szCs w:val="18"/>
          <w:lang w:eastAsia="nl-NL"/>
        </w:rPr>
        <w:t>tenminste tien dagen te inzage.</w:t>
      </w:r>
    </w:p>
    <w:p w14:paraId="37D812A2" w14:textId="77777777" w:rsidR="007065E3" w:rsidRDefault="007065E3" w:rsidP="007065E3">
      <w:pPr>
        <w:pStyle w:val="Lijstalinea"/>
        <w:numPr>
          <w:ilvl w:val="0"/>
          <w:numId w:val="14"/>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 xml:space="preserve">Het SWV beslist binnen zes weken na ontvangst van het bezwaarschrift in besloten kring. Deze termijn kan eenmaal met vier weken worden verlengd. </w:t>
      </w:r>
    </w:p>
    <w:p w14:paraId="37D812A3" w14:textId="77777777" w:rsidR="007065E3" w:rsidRDefault="007065E3" w:rsidP="007065E3">
      <w:pPr>
        <w:pStyle w:val="Lijstalinea"/>
        <w:numPr>
          <w:ilvl w:val="0"/>
          <w:numId w:val="14"/>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Op basis van de beslissing heroverweegt het SWV het besluit en neemt voor zover nodig een nieuw besluit.</w:t>
      </w:r>
    </w:p>
    <w:p w14:paraId="37D812A4" w14:textId="77777777" w:rsidR="007065E3" w:rsidRDefault="007065E3" w:rsidP="007065E3">
      <w:pPr>
        <w:pStyle w:val="Lijstalinea"/>
        <w:numPr>
          <w:ilvl w:val="0"/>
          <w:numId w:val="14"/>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Aan de procedure zijn geen kosten verbonden</w:t>
      </w:r>
      <w:r w:rsidR="00940B69">
        <w:rPr>
          <w:rFonts w:ascii="Arial" w:eastAsia="Times New Roman" w:hAnsi="Arial" w:cs="Arial"/>
          <w:color w:val="000000"/>
          <w:sz w:val="18"/>
          <w:szCs w:val="18"/>
          <w:lang w:eastAsia="nl-NL"/>
        </w:rPr>
        <w:t>. Kosten van getuigen ed. zijn voor rekening van de partij die hen heeft ingeschakeld.</w:t>
      </w:r>
    </w:p>
    <w:p w14:paraId="37D812A5" w14:textId="77777777" w:rsidR="00940B69" w:rsidRDefault="00940B69" w:rsidP="00940B69">
      <w:pPr>
        <w:spacing w:after="180" w:line="300" w:lineRule="atLeast"/>
        <w:ind w:left="360"/>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 xml:space="preserve">Hoofdstuk </w:t>
      </w:r>
      <w:r w:rsidR="00AF0106">
        <w:rPr>
          <w:rFonts w:ascii="Arial" w:eastAsia="Times New Roman" w:hAnsi="Arial" w:cs="Arial"/>
          <w:b/>
          <w:color w:val="000000"/>
          <w:sz w:val="18"/>
          <w:szCs w:val="18"/>
          <w:lang w:eastAsia="nl-NL"/>
        </w:rPr>
        <w:t>4</w:t>
      </w:r>
      <w:r>
        <w:rPr>
          <w:rFonts w:ascii="Arial" w:eastAsia="Times New Roman" w:hAnsi="Arial" w:cs="Arial"/>
          <w:b/>
          <w:color w:val="000000"/>
          <w:sz w:val="18"/>
          <w:szCs w:val="18"/>
          <w:lang w:eastAsia="nl-NL"/>
        </w:rPr>
        <w:t xml:space="preserve"> </w:t>
      </w:r>
      <w:r>
        <w:rPr>
          <w:rFonts w:ascii="Arial" w:eastAsia="Times New Roman" w:hAnsi="Arial" w:cs="Arial"/>
          <w:b/>
          <w:color w:val="000000"/>
          <w:sz w:val="18"/>
          <w:szCs w:val="18"/>
          <w:lang w:eastAsia="nl-NL"/>
        </w:rPr>
        <w:tab/>
        <w:t>Geschil over toelaatbaarheid</w:t>
      </w:r>
      <w:r w:rsidR="00AF0106">
        <w:rPr>
          <w:rFonts w:ascii="Arial" w:eastAsia="Times New Roman" w:hAnsi="Arial" w:cs="Arial"/>
          <w:b/>
          <w:color w:val="000000"/>
          <w:sz w:val="18"/>
          <w:szCs w:val="18"/>
          <w:lang w:eastAsia="nl-NL"/>
        </w:rPr>
        <w:t>sverklaring</w:t>
      </w:r>
    </w:p>
    <w:p w14:paraId="37D812A6" w14:textId="77777777" w:rsidR="00940B69" w:rsidRDefault="00940B69" w:rsidP="00940B69">
      <w:pPr>
        <w:spacing w:after="180" w:line="300" w:lineRule="atLeast"/>
        <w:ind w:left="360"/>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 xml:space="preserve">Artikel 6 </w:t>
      </w:r>
      <w:r>
        <w:rPr>
          <w:rFonts w:ascii="Arial" w:eastAsia="Times New Roman" w:hAnsi="Arial" w:cs="Arial"/>
          <w:b/>
          <w:color w:val="000000"/>
          <w:sz w:val="18"/>
          <w:szCs w:val="18"/>
          <w:lang w:eastAsia="nl-NL"/>
        </w:rPr>
        <w:tab/>
        <w:t>Geschil toelaatbaarheid</w:t>
      </w:r>
      <w:r w:rsidR="00AF0106">
        <w:rPr>
          <w:rFonts w:ascii="Arial" w:eastAsia="Times New Roman" w:hAnsi="Arial" w:cs="Arial"/>
          <w:b/>
          <w:color w:val="000000"/>
          <w:sz w:val="18"/>
          <w:szCs w:val="18"/>
          <w:lang w:eastAsia="nl-NL"/>
        </w:rPr>
        <w:t>sverklaring</w:t>
      </w:r>
    </w:p>
    <w:p w14:paraId="37D812A7" w14:textId="77777777" w:rsidR="00940B69" w:rsidRDefault="00940B69" w:rsidP="00940B69">
      <w:pPr>
        <w:pStyle w:val="Lijstalinea"/>
        <w:numPr>
          <w:ilvl w:val="0"/>
          <w:numId w:val="18"/>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Ouders en school kunnen tegen het besluit tot het al dan niet toelaatbaar verklaren van een leerling bezwaar aantekenen bij het SWV.</w:t>
      </w:r>
      <w:r w:rsidR="00091085">
        <w:rPr>
          <w:rFonts w:ascii="Arial" w:eastAsia="Times New Roman" w:hAnsi="Arial" w:cs="Arial"/>
          <w:color w:val="000000"/>
          <w:sz w:val="18"/>
          <w:szCs w:val="18"/>
          <w:lang w:eastAsia="nl-NL"/>
        </w:rPr>
        <w:t xml:space="preserve"> Hieraan voorafgaand is altijd eerst een oplossingsgericht gesprek gevoerd en eventueel </w:t>
      </w:r>
      <w:proofErr w:type="spellStart"/>
      <w:r w:rsidR="00091085">
        <w:rPr>
          <w:rFonts w:ascii="Arial" w:eastAsia="Times New Roman" w:hAnsi="Arial" w:cs="Arial"/>
          <w:color w:val="000000"/>
          <w:sz w:val="18"/>
          <w:szCs w:val="18"/>
          <w:lang w:eastAsia="nl-NL"/>
        </w:rPr>
        <w:t>mediation</w:t>
      </w:r>
      <w:proofErr w:type="spellEnd"/>
      <w:r w:rsidR="00091085">
        <w:rPr>
          <w:rFonts w:ascii="Arial" w:eastAsia="Times New Roman" w:hAnsi="Arial" w:cs="Arial"/>
          <w:color w:val="000000"/>
          <w:sz w:val="18"/>
          <w:szCs w:val="18"/>
          <w:lang w:eastAsia="nl-NL"/>
        </w:rPr>
        <w:t xml:space="preserve">  toegepast.</w:t>
      </w:r>
    </w:p>
    <w:p w14:paraId="37D812A8" w14:textId="77777777" w:rsidR="00091085" w:rsidRDefault="00091085" w:rsidP="00940B69">
      <w:pPr>
        <w:pStyle w:val="Lijstalinea"/>
        <w:numPr>
          <w:ilvl w:val="0"/>
          <w:numId w:val="18"/>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Dit bezwaar moet binnen zes weken na bekendmaking van het besluit worden ingediend, bij voorkeur per e-mail.</w:t>
      </w:r>
    </w:p>
    <w:p w14:paraId="37D812A9" w14:textId="77777777" w:rsidR="00091085" w:rsidRPr="008670F2" w:rsidRDefault="00091085" w:rsidP="008670F2">
      <w:pPr>
        <w:pStyle w:val="Lijstalinea"/>
        <w:numPr>
          <w:ilvl w:val="0"/>
          <w:numId w:val="18"/>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Een format voor het indienen van een bezwaar is beschikbaar op de website van de Landelijke Commissie Onderwijsgeschillen.</w:t>
      </w:r>
    </w:p>
    <w:p w14:paraId="37D812AA" w14:textId="77777777" w:rsidR="00091085" w:rsidRDefault="00940B69" w:rsidP="00940B69">
      <w:pPr>
        <w:pStyle w:val="Lijstalinea"/>
        <w:numPr>
          <w:ilvl w:val="0"/>
          <w:numId w:val="18"/>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Het SWV legt dit bezwaar voor aan de Landelijke Bezwaaradviescommissie</w:t>
      </w:r>
      <w:r w:rsidR="00091085">
        <w:rPr>
          <w:rFonts w:ascii="Arial" w:eastAsia="Times New Roman" w:hAnsi="Arial" w:cs="Arial"/>
          <w:color w:val="000000"/>
          <w:sz w:val="18"/>
          <w:szCs w:val="18"/>
          <w:lang w:eastAsia="nl-NL"/>
        </w:rPr>
        <w:t xml:space="preserve"> Toelaatbaarheidsverklaring </w:t>
      </w:r>
      <w:r w:rsidR="008670F2">
        <w:rPr>
          <w:rFonts w:ascii="Arial" w:eastAsia="Times New Roman" w:hAnsi="Arial" w:cs="Arial"/>
          <w:color w:val="000000"/>
          <w:sz w:val="18"/>
          <w:szCs w:val="18"/>
          <w:lang w:eastAsia="nl-NL"/>
        </w:rPr>
        <w:t xml:space="preserve">(LBT) </w:t>
      </w:r>
      <w:r w:rsidR="00091085">
        <w:rPr>
          <w:rFonts w:ascii="Arial" w:eastAsia="Times New Roman" w:hAnsi="Arial" w:cs="Arial"/>
          <w:color w:val="000000"/>
          <w:sz w:val="18"/>
          <w:szCs w:val="18"/>
          <w:lang w:eastAsia="nl-NL"/>
        </w:rPr>
        <w:t>samen met de door het SWV opgestelde criteria voor toelaatbaarheid.</w:t>
      </w:r>
    </w:p>
    <w:p w14:paraId="37D812AB" w14:textId="77777777" w:rsidR="00940B69" w:rsidRDefault="00940B69" w:rsidP="00940B69">
      <w:pPr>
        <w:pStyle w:val="Lijstalinea"/>
        <w:numPr>
          <w:ilvl w:val="0"/>
          <w:numId w:val="18"/>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 xml:space="preserve"> </w:t>
      </w:r>
      <w:r w:rsidR="008670F2">
        <w:rPr>
          <w:rFonts w:ascii="Arial" w:eastAsia="Times New Roman" w:hAnsi="Arial" w:cs="Arial"/>
          <w:color w:val="000000"/>
          <w:sz w:val="18"/>
          <w:szCs w:val="18"/>
          <w:lang w:eastAsia="nl-NL"/>
        </w:rPr>
        <w:t>Het gedateerde en ondertekende verzoek om advies van het SWV moet vergezeld gaan van:</w:t>
      </w:r>
    </w:p>
    <w:p w14:paraId="37D812AC" w14:textId="77777777" w:rsidR="008670F2" w:rsidRDefault="008670F2" w:rsidP="008670F2">
      <w:pPr>
        <w:pStyle w:val="Lijstalinea"/>
        <w:numPr>
          <w:ilvl w:val="0"/>
          <w:numId w:val="19"/>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Naam en adres van het SWV en van de indiener van het bezwaar</w:t>
      </w:r>
    </w:p>
    <w:p w14:paraId="37D812AD" w14:textId="77777777" w:rsidR="008670F2" w:rsidRDefault="008670F2" w:rsidP="008670F2">
      <w:pPr>
        <w:pStyle w:val="Lijstalinea"/>
        <w:numPr>
          <w:ilvl w:val="0"/>
          <w:numId w:val="19"/>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Het besluit over toelaatbaarheid, waartegen het bezwaar is gericht</w:t>
      </w:r>
    </w:p>
    <w:p w14:paraId="37D812AE" w14:textId="77777777" w:rsidR="008670F2" w:rsidRDefault="008670F2" w:rsidP="008670F2">
      <w:pPr>
        <w:pStyle w:val="Lijstalinea"/>
        <w:numPr>
          <w:ilvl w:val="0"/>
          <w:numId w:val="19"/>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Het bezwaarschrift</w:t>
      </w:r>
    </w:p>
    <w:p w14:paraId="37D812AF" w14:textId="77777777" w:rsidR="008670F2" w:rsidRDefault="008670F2" w:rsidP="008670F2">
      <w:pPr>
        <w:pStyle w:val="Lijstalinea"/>
        <w:numPr>
          <w:ilvl w:val="0"/>
          <w:numId w:val="19"/>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Alle overige documenten die op he besluit betrekking hebben</w:t>
      </w:r>
    </w:p>
    <w:p w14:paraId="37D812B0" w14:textId="77777777" w:rsidR="008670F2" w:rsidRDefault="008670F2" w:rsidP="008670F2">
      <w:pPr>
        <w:pStyle w:val="Lijstalinea"/>
        <w:numPr>
          <w:ilvl w:val="0"/>
          <w:numId w:val="19"/>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De gronden waarop het SWV het bezwaar wil afwijzen.</w:t>
      </w:r>
    </w:p>
    <w:p w14:paraId="37D812B1" w14:textId="77777777" w:rsidR="008670F2" w:rsidRDefault="008670F2" w:rsidP="008670F2">
      <w:pPr>
        <w:pStyle w:val="Lijstalinea"/>
        <w:numPr>
          <w:ilvl w:val="0"/>
          <w:numId w:val="18"/>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De LBT hoort beide partijen.</w:t>
      </w:r>
    </w:p>
    <w:p w14:paraId="37D812B2" w14:textId="1F270274" w:rsidR="008670F2" w:rsidRPr="008670F2" w:rsidRDefault="008670F2" w:rsidP="008670F2">
      <w:pPr>
        <w:pStyle w:val="Lijstalinea"/>
        <w:numPr>
          <w:ilvl w:val="0"/>
          <w:numId w:val="18"/>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 xml:space="preserve">De LBT brengt </w:t>
      </w:r>
      <w:r w:rsidR="00AF0106">
        <w:rPr>
          <w:rFonts w:ascii="Arial" w:eastAsia="Times New Roman" w:hAnsi="Arial" w:cs="Arial"/>
          <w:color w:val="000000"/>
          <w:sz w:val="18"/>
          <w:szCs w:val="18"/>
          <w:lang w:eastAsia="nl-NL"/>
        </w:rPr>
        <w:t xml:space="preserve">binnen vier weken </w:t>
      </w:r>
      <w:r>
        <w:rPr>
          <w:rFonts w:ascii="Arial" w:eastAsia="Times New Roman" w:hAnsi="Arial" w:cs="Arial"/>
          <w:color w:val="000000"/>
          <w:sz w:val="18"/>
          <w:szCs w:val="18"/>
          <w:lang w:eastAsia="nl-NL"/>
        </w:rPr>
        <w:t>advies uit aan het SW</w:t>
      </w:r>
      <w:r w:rsidR="00AB28DC">
        <w:rPr>
          <w:rFonts w:ascii="Arial" w:eastAsia="Times New Roman" w:hAnsi="Arial" w:cs="Arial"/>
          <w:color w:val="000000"/>
          <w:sz w:val="18"/>
          <w:szCs w:val="18"/>
          <w:lang w:eastAsia="nl-NL"/>
        </w:rPr>
        <w:t>V</w:t>
      </w:r>
      <w:r>
        <w:rPr>
          <w:rFonts w:ascii="Arial" w:eastAsia="Times New Roman" w:hAnsi="Arial" w:cs="Arial"/>
          <w:color w:val="000000"/>
          <w:sz w:val="18"/>
          <w:szCs w:val="18"/>
          <w:lang w:eastAsia="nl-NL"/>
        </w:rPr>
        <w:t xml:space="preserve">. </w:t>
      </w:r>
      <w:r w:rsidR="00AF0106">
        <w:rPr>
          <w:rFonts w:ascii="Arial" w:eastAsia="Times New Roman" w:hAnsi="Arial" w:cs="Arial"/>
          <w:sz w:val="18"/>
          <w:szCs w:val="18"/>
          <w:lang w:eastAsia="nl-NL"/>
        </w:rPr>
        <w:t>Deze termijn kan eenmalig met vier weken worden verlengd.</w:t>
      </w:r>
    </w:p>
    <w:p w14:paraId="37D812B3" w14:textId="77777777" w:rsidR="008670F2" w:rsidRPr="004769AD" w:rsidRDefault="008670F2" w:rsidP="008670F2">
      <w:pPr>
        <w:pStyle w:val="Lijstalinea"/>
        <w:numPr>
          <w:ilvl w:val="0"/>
          <w:numId w:val="18"/>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sz w:val="18"/>
          <w:szCs w:val="18"/>
          <w:lang w:eastAsia="nl-NL"/>
        </w:rPr>
        <w:t>Het SW</w:t>
      </w:r>
      <w:r w:rsidR="00AB28DC">
        <w:rPr>
          <w:rFonts w:ascii="Arial" w:eastAsia="Times New Roman" w:hAnsi="Arial" w:cs="Arial"/>
          <w:sz w:val="18"/>
          <w:szCs w:val="18"/>
          <w:lang w:eastAsia="nl-NL"/>
        </w:rPr>
        <w:t>V</w:t>
      </w:r>
      <w:r>
        <w:rPr>
          <w:rFonts w:ascii="Arial" w:eastAsia="Times New Roman" w:hAnsi="Arial" w:cs="Arial"/>
          <w:sz w:val="18"/>
          <w:szCs w:val="18"/>
          <w:lang w:eastAsia="nl-NL"/>
        </w:rPr>
        <w:t xml:space="preserve"> heroverweegt het besluit en beslist </w:t>
      </w:r>
      <w:r w:rsidR="00AF0106">
        <w:rPr>
          <w:rFonts w:ascii="Arial" w:eastAsia="Times New Roman" w:hAnsi="Arial" w:cs="Arial"/>
          <w:sz w:val="18"/>
          <w:szCs w:val="18"/>
          <w:lang w:eastAsia="nl-NL"/>
        </w:rPr>
        <w:t xml:space="preserve">binnen vier weken na dagtekening van het advies </w:t>
      </w:r>
      <w:r>
        <w:rPr>
          <w:rFonts w:ascii="Arial" w:eastAsia="Times New Roman" w:hAnsi="Arial" w:cs="Arial"/>
          <w:sz w:val="18"/>
          <w:szCs w:val="18"/>
          <w:lang w:eastAsia="nl-NL"/>
        </w:rPr>
        <w:t>of het omstreden besluit in</w:t>
      </w:r>
      <w:r w:rsidR="004769AD">
        <w:rPr>
          <w:rFonts w:ascii="Arial" w:eastAsia="Times New Roman" w:hAnsi="Arial" w:cs="Arial"/>
          <w:sz w:val="18"/>
          <w:szCs w:val="18"/>
          <w:lang w:eastAsia="nl-NL"/>
        </w:rPr>
        <w:t xml:space="preserve"> </w:t>
      </w:r>
      <w:r>
        <w:rPr>
          <w:rFonts w:ascii="Arial" w:eastAsia="Times New Roman" w:hAnsi="Arial" w:cs="Arial"/>
          <w:sz w:val="18"/>
          <w:szCs w:val="18"/>
          <w:lang w:eastAsia="nl-NL"/>
        </w:rPr>
        <w:t>stand blijft of wordt herroepen. In het laatste geval neemt het SWV een nieuw besluit.</w:t>
      </w:r>
      <w:r w:rsidR="004769AD">
        <w:rPr>
          <w:rFonts w:ascii="Arial" w:eastAsia="Times New Roman" w:hAnsi="Arial" w:cs="Arial"/>
          <w:sz w:val="18"/>
          <w:szCs w:val="18"/>
          <w:lang w:eastAsia="nl-NL"/>
        </w:rPr>
        <w:t xml:space="preserve"> </w:t>
      </w:r>
    </w:p>
    <w:p w14:paraId="37D812B4" w14:textId="77777777" w:rsidR="004769AD" w:rsidRDefault="004769AD" w:rsidP="004769AD">
      <w:pPr>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Artikel 7</w:t>
      </w:r>
      <w:r>
        <w:rPr>
          <w:rFonts w:ascii="Arial" w:eastAsia="Times New Roman" w:hAnsi="Arial" w:cs="Arial"/>
          <w:b/>
          <w:color w:val="000000"/>
          <w:sz w:val="18"/>
          <w:szCs w:val="18"/>
          <w:lang w:eastAsia="nl-NL"/>
        </w:rPr>
        <w:tab/>
        <w:t>Beroep bij bestuursrechter</w:t>
      </w:r>
    </w:p>
    <w:p w14:paraId="37D812B5" w14:textId="77777777" w:rsidR="004769AD" w:rsidRDefault="004769AD" w:rsidP="004769AD">
      <w:p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 xml:space="preserve">Tegen de uitkomst van de </w:t>
      </w:r>
      <w:r w:rsidR="00AF0106">
        <w:rPr>
          <w:rFonts w:ascii="Arial" w:eastAsia="Times New Roman" w:hAnsi="Arial" w:cs="Arial"/>
          <w:color w:val="000000"/>
          <w:sz w:val="18"/>
          <w:szCs w:val="18"/>
          <w:lang w:eastAsia="nl-NL"/>
        </w:rPr>
        <w:t xml:space="preserve">in artikel 6 beschreven </w:t>
      </w:r>
      <w:r>
        <w:rPr>
          <w:rFonts w:ascii="Arial" w:eastAsia="Times New Roman" w:hAnsi="Arial" w:cs="Arial"/>
          <w:color w:val="000000"/>
          <w:sz w:val="18"/>
          <w:szCs w:val="18"/>
          <w:lang w:eastAsia="nl-NL"/>
        </w:rPr>
        <w:t>bezwaarprocedure kunnen ouders en school beroep instellen bij de rechtbank, sector bestuursrecht.</w:t>
      </w:r>
    </w:p>
    <w:p w14:paraId="37D812B6" w14:textId="77777777" w:rsidR="00D63293" w:rsidRPr="00D63293" w:rsidRDefault="00D63293" w:rsidP="00D63293">
      <w:pPr>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 xml:space="preserve">Hoofdstuk </w:t>
      </w:r>
      <w:r w:rsidR="004769AD">
        <w:rPr>
          <w:rFonts w:ascii="Arial" w:eastAsia="Times New Roman" w:hAnsi="Arial" w:cs="Arial"/>
          <w:b/>
          <w:color w:val="000000"/>
          <w:sz w:val="18"/>
          <w:szCs w:val="18"/>
          <w:lang w:eastAsia="nl-NL"/>
        </w:rPr>
        <w:t>6</w:t>
      </w:r>
      <w:r>
        <w:rPr>
          <w:rFonts w:ascii="Arial" w:eastAsia="Times New Roman" w:hAnsi="Arial" w:cs="Arial"/>
          <w:b/>
          <w:color w:val="000000"/>
          <w:sz w:val="18"/>
          <w:szCs w:val="18"/>
          <w:lang w:eastAsia="nl-NL"/>
        </w:rPr>
        <w:tab/>
        <w:t>Overige klachten</w:t>
      </w:r>
    </w:p>
    <w:p w14:paraId="37D812B7" w14:textId="77777777" w:rsidR="00D63293" w:rsidRDefault="004769AD" w:rsidP="00D63293">
      <w:pPr>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Artikel 8</w:t>
      </w:r>
      <w:r w:rsidR="00D63293">
        <w:rPr>
          <w:rFonts w:ascii="Arial" w:eastAsia="Times New Roman" w:hAnsi="Arial" w:cs="Arial"/>
          <w:b/>
          <w:color w:val="000000"/>
          <w:sz w:val="18"/>
          <w:szCs w:val="18"/>
          <w:lang w:eastAsia="nl-NL"/>
        </w:rPr>
        <w:tab/>
        <w:t>Klachten over de geboden begeleiding</w:t>
      </w:r>
    </w:p>
    <w:p w14:paraId="37D812B8" w14:textId="77777777" w:rsidR="00D63293" w:rsidRDefault="00D63293" w:rsidP="00D63293">
      <w:pPr>
        <w:pStyle w:val="Lijstalinea"/>
        <w:numPr>
          <w:ilvl w:val="0"/>
          <w:numId w:val="12"/>
        </w:numPr>
        <w:spacing w:after="180" w:line="300" w:lineRule="atLeast"/>
        <w:jc w:val="both"/>
        <w:rPr>
          <w:rFonts w:ascii="Arial" w:eastAsia="Times New Roman" w:hAnsi="Arial" w:cs="Arial"/>
          <w:color w:val="000000"/>
          <w:sz w:val="18"/>
          <w:szCs w:val="18"/>
          <w:lang w:eastAsia="nl-NL"/>
        </w:rPr>
      </w:pPr>
      <w:r w:rsidRPr="003E5720">
        <w:rPr>
          <w:rFonts w:ascii="Arial" w:eastAsia="Times New Roman" w:hAnsi="Arial" w:cs="Arial"/>
          <w:color w:val="000000"/>
          <w:sz w:val="18"/>
          <w:szCs w:val="18"/>
          <w:lang w:eastAsia="nl-NL"/>
        </w:rPr>
        <w:t>Klachten</w:t>
      </w:r>
      <w:r>
        <w:rPr>
          <w:rFonts w:ascii="Arial" w:eastAsia="Times New Roman" w:hAnsi="Arial" w:cs="Arial"/>
          <w:color w:val="000000"/>
          <w:sz w:val="18"/>
          <w:szCs w:val="18"/>
          <w:lang w:eastAsia="nl-NL"/>
        </w:rPr>
        <w:t xml:space="preserve"> over de geboden ondersteuning of begeleiding kunnen worden voorgelegd aan de interne bezwarencommissie van de school of aan de Landelijke Klachten Commissie Onderwijs.</w:t>
      </w:r>
      <w:r w:rsidRPr="003E5720">
        <w:rPr>
          <w:rFonts w:ascii="Arial" w:eastAsia="Times New Roman" w:hAnsi="Arial" w:cs="Arial"/>
          <w:color w:val="000000"/>
          <w:sz w:val="18"/>
          <w:szCs w:val="18"/>
          <w:lang w:eastAsia="nl-NL"/>
        </w:rPr>
        <w:t xml:space="preserve"> </w:t>
      </w:r>
    </w:p>
    <w:p w14:paraId="37D812B9" w14:textId="77777777" w:rsidR="00D63293" w:rsidRDefault="00D63293" w:rsidP="00D63293">
      <w:pPr>
        <w:pStyle w:val="Lijstalinea"/>
        <w:numPr>
          <w:ilvl w:val="0"/>
          <w:numId w:val="12"/>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lastRenderedPageBreak/>
        <w:t>De procedures voor de indiening van deze klachten zijn opgenomen in de schooleigen klachtenregeling of op de website van de Landelijke Commissie.</w:t>
      </w:r>
    </w:p>
    <w:p w14:paraId="37D812BA" w14:textId="77777777" w:rsidR="00D63293" w:rsidRDefault="00D63293" w:rsidP="00D63293">
      <w:pPr>
        <w:pStyle w:val="Lijstalinea"/>
        <w:numPr>
          <w:ilvl w:val="0"/>
          <w:numId w:val="12"/>
        </w:num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Bij de Landelijke Commissie kan indiening worden gedaan per brief, per e-mail of via het klachtenformulier dat kan worden gedownload op de website.</w:t>
      </w:r>
    </w:p>
    <w:p w14:paraId="37D812BB" w14:textId="77777777" w:rsidR="00D63293" w:rsidRDefault="004769AD" w:rsidP="00D63293">
      <w:pPr>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Artikel 9</w:t>
      </w:r>
      <w:r w:rsidR="00D63293">
        <w:rPr>
          <w:rFonts w:ascii="Arial" w:eastAsia="Times New Roman" w:hAnsi="Arial" w:cs="Arial"/>
          <w:b/>
          <w:color w:val="000000"/>
          <w:sz w:val="18"/>
          <w:szCs w:val="18"/>
          <w:lang w:eastAsia="nl-NL"/>
        </w:rPr>
        <w:tab/>
        <w:t>Geschil over de vormgeving van de ondersteuning in relatie tot gelijke behandeling</w:t>
      </w:r>
    </w:p>
    <w:p w14:paraId="37D812BC" w14:textId="77777777" w:rsidR="00D63293" w:rsidRDefault="00D63293" w:rsidP="00D63293">
      <w:pPr>
        <w:spacing w:after="180" w:line="300" w:lineRule="atLeast"/>
        <w:jc w:val="both"/>
        <w:rPr>
          <w:rFonts w:ascii="Arial" w:eastAsia="Times New Roman" w:hAnsi="Arial" w:cs="Arial"/>
          <w:color w:val="000000"/>
          <w:sz w:val="18"/>
          <w:szCs w:val="18"/>
          <w:lang w:eastAsia="nl-NL"/>
        </w:rPr>
      </w:pPr>
      <w:r w:rsidRPr="000D5298">
        <w:rPr>
          <w:rFonts w:ascii="Arial" w:eastAsia="Times New Roman" w:hAnsi="Arial" w:cs="Arial"/>
          <w:color w:val="000000"/>
          <w:sz w:val="18"/>
          <w:szCs w:val="18"/>
          <w:lang w:eastAsia="nl-NL"/>
        </w:rPr>
        <w:t xml:space="preserve"> </w:t>
      </w:r>
      <w:r>
        <w:rPr>
          <w:rFonts w:ascii="Arial" w:eastAsia="Times New Roman" w:hAnsi="Arial" w:cs="Arial"/>
          <w:color w:val="000000"/>
          <w:sz w:val="18"/>
          <w:szCs w:val="18"/>
          <w:lang w:eastAsia="nl-NL"/>
        </w:rPr>
        <w:t>Op basis van de Wet gelijke behandeling op grond van handicap of chronische ziekte kan een geschil over de wijze waarop de school leerlingen kan ondersteunen, voorgelegd worden aan het College voor de Rechten van de mens.</w:t>
      </w:r>
    </w:p>
    <w:p w14:paraId="37D812BF" w14:textId="77777777" w:rsidR="00D63293" w:rsidRDefault="00D63293" w:rsidP="00D63293">
      <w:pPr>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 xml:space="preserve">Artikel </w:t>
      </w:r>
      <w:r w:rsidR="004769AD">
        <w:rPr>
          <w:rFonts w:ascii="Arial" w:eastAsia="Times New Roman" w:hAnsi="Arial" w:cs="Arial"/>
          <w:b/>
          <w:color w:val="000000"/>
          <w:sz w:val="18"/>
          <w:szCs w:val="18"/>
          <w:lang w:eastAsia="nl-NL"/>
        </w:rPr>
        <w:t>10</w:t>
      </w:r>
      <w:r>
        <w:rPr>
          <w:rFonts w:ascii="Arial" w:eastAsia="Times New Roman" w:hAnsi="Arial" w:cs="Arial"/>
          <w:b/>
          <w:color w:val="000000"/>
          <w:sz w:val="18"/>
          <w:szCs w:val="18"/>
          <w:lang w:eastAsia="nl-NL"/>
        </w:rPr>
        <w:tab/>
        <w:t>Nalatigheid school</w:t>
      </w:r>
    </w:p>
    <w:p w14:paraId="37D812C0" w14:textId="77777777" w:rsidR="00D63293" w:rsidRDefault="00D63293" w:rsidP="00D63293">
      <w:pPr>
        <w:spacing w:after="180" w:line="300" w:lineRule="atLeast"/>
        <w:jc w:val="both"/>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Wanneer een ouder van mening is dat de school ernstig tekort schiet c.q. nalatig is geweest, waardoor schade is ontstaan, kan een verzoek tot schadevergoeding worden ingediend bij de school. Indien dit geen overeenstemming oplevert, kan de zaak worden</w:t>
      </w:r>
      <w:r w:rsidRPr="00D63293">
        <w:rPr>
          <w:rFonts w:ascii="Arial" w:eastAsia="Times New Roman" w:hAnsi="Arial" w:cs="Arial"/>
          <w:color w:val="000000"/>
          <w:sz w:val="18"/>
          <w:szCs w:val="18"/>
          <w:lang w:eastAsia="nl-NL"/>
        </w:rPr>
        <w:t xml:space="preserve"> </w:t>
      </w:r>
      <w:r>
        <w:rPr>
          <w:rFonts w:ascii="Arial" w:eastAsia="Times New Roman" w:hAnsi="Arial" w:cs="Arial"/>
          <w:color w:val="000000"/>
          <w:sz w:val="18"/>
          <w:szCs w:val="18"/>
          <w:lang w:eastAsia="nl-NL"/>
        </w:rPr>
        <w:t>voorgelegd aan de kantonrechter</w:t>
      </w:r>
      <w:r w:rsidR="00AF0106">
        <w:rPr>
          <w:rFonts w:ascii="Arial" w:eastAsia="Times New Roman" w:hAnsi="Arial" w:cs="Arial"/>
          <w:color w:val="000000"/>
          <w:sz w:val="18"/>
          <w:szCs w:val="18"/>
          <w:lang w:eastAsia="nl-NL"/>
        </w:rPr>
        <w:t xml:space="preserve"> (bijzonder onderwijs) of de bestuursrechter (openbaar onderwijs)</w:t>
      </w:r>
      <w:r>
        <w:rPr>
          <w:rFonts w:ascii="Arial" w:eastAsia="Times New Roman" w:hAnsi="Arial" w:cs="Arial"/>
          <w:color w:val="000000"/>
          <w:sz w:val="18"/>
          <w:szCs w:val="18"/>
          <w:lang w:eastAsia="nl-NL"/>
        </w:rPr>
        <w:t>.</w:t>
      </w:r>
    </w:p>
    <w:p w14:paraId="37D812C2" w14:textId="0A37F8E7" w:rsidR="0008092E" w:rsidRPr="000D5298" w:rsidRDefault="0008092E" w:rsidP="000D5298">
      <w:pPr>
        <w:spacing w:after="180" w:line="300" w:lineRule="atLeast"/>
        <w:jc w:val="both"/>
        <w:rPr>
          <w:rFonts w:ascii="Arial" w:eastAsia="Times New Roman" w:hAnsi="Arial" w:cs="Arial"/>
          <w:color w:val="000000"/>
          <w:sz w:val="18"/>
          <w:szCs w:val="18"/>
          <w:lang w:eastAsia="nl-NL"/>
        </w:rPr>
      </w:pPr>
    </w:p>
    <w:p w14:paraId="37D812C3" w14:textId="77777777" w:rsidR="003E5720" w:rsidRDefault="004769AD" w:rsidP="003E5720">
      <w:pPr>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Bijlage</w:t>
      </w:r>
      <w:r>
        <w:rPr>
          <w:rFonts w:ascii="Arial" w:eastAsia="Times New Roman" w:hAnsi="Arial" w:cs="Arial"/>
          <w:b/>
          <w:color w:val="000000"/>
          <w:sz w:val="18"/>
          <w:szCs w:val="18"/>
          <w:lang w:eastAsia="nl-NL"/>
        </w:rPr>
        <w:tab/>
        <w:t>Adressen, e-mailadressen en websites</w:t>
      </w:r>
    </w:p>
    <w:p w14:paraId="37D812C4" w14:textId="77777777" w:rsidR="004769AD" w:rsidRDefault="004769AD" w:rsidP="004769AD">
      <w:pPr>
        <w:pStyle w:val="Lijstalinea"/>
        <w:numPr>
          <w:ilvl w:val="0"/>
          <w:numId w:val="20"/>
        </w:numPr>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Samenwerkingsverband Nieuwe Waterweg Noord</w:t>
      </w:r>
    </w:p>
    <w:p w14:paraId="37D812C5" w14:textId="77777777" w:rsidR="00F3062F" w:rsidRPr="00AF0106" w:rsidRDefault="00AB28DC" w:rsidP="00AF0106">
      <w:pPr>
        <w:pStyle w:val="Lijstalinea"/>
        <w:spacing w:after="180" w:line="300" w:lineRule="atLeast"/>
        <w:jc w:val="both"/>
        <w:rPr>
          <w:lang w:eastAsia="nl-NL"/>
        </w:rPr>
      </w:pPr>
      <w:r>
        <w:rPr>
          <w:rFonts w:ascii="Arial" w:eastAsia="Times New Roman" w:hAnsi="Arial" w:cs="Arial"/>
          <w:b/>
          <w:color w:val="000000"/>
          <w:sz w:val="18"/>
          <w:szCs w:val="18"/>
          <w:lang w:eastAsia="nl-NL"/>
        </w:rPr>
        <w:t xml:space="preserve">Piersonstraat </w:t>
      </w:r>
      <w:r w:rsidR="00AF0106" w:rsidRPr="00AB28DC">
        <w:rPr>
          <w:b/>
          <w:lang w:eastAsia="nl-NL"/>
        </w:rPr>
        <w:t>3119 RG</w:t>
      </w:r>
      <w:r w:rsidRPr="00AB28DC">
        <w:rPr>
          <w:b/>
          <w:lang w:eastAsia="nl-NL"/>
        </w:rPr>
        <w:t xml:space="preserve"> </w:t>
      </w:r>
      <w:r w:rsidR="00F3062F" w:rsidRPr="00AB28DC">
        <w:rPr>
          <w:b/>
          <w:lang w:eastAsia="nl-NL"/>
        </w:rPr>
        <w:t>Schiedam</w:t>
      </w:r>
    </w:p>
    <w:p w14:paraId="37D812C6" w14:textId="1128CB3E" w:rsidR="00F3062F" w:rsidRDefault="005E3B90" w:rsidP="00F3062F">
      <w:pPr>
        <w:pStyle w:val="Lijstalinea"/>
        <w:spacing w:after="180" w:line="300" w:lineRule="atLeast"/>
        <w:jc w:val="both"/>
        <w:rPr>
          <w:rFonts w:ascii="Arial" w:eastAsia="Times New Roman" w:hAnsi="Arial" w:cs="Arial"/>
          <w:b/>
          <w:color w:val="000000"/>
          <w:sz w:val="18"/>
          <w:szCs w:val="18"/>
          <w:lang w:eastAsia="nl-NL"/>
        </w:rPr>
      </w:pPr>
      <w:hyperlink r:id="rId13" w:history="1">
        <w:r w:rsidR="00824AF2">
          <w:rPr>
            <w:rStyle w:val="Hyperlink"/>
            <w:rFonts w:ascii="Arial" w:eastAsia="Times New Roman" w:hAnsi="Arial" w:cs="Arial"/>
            <w:b/>
            <w:sz w:val="18"/>
            <w:szCs w:val="18"/>
            <w:lang w:eastAsia="nl-NL"/>
          </w:rPr>
          <w:t>www.samenwerkingsverbandnwn.nl</w:t>
        </w:r>
      </w:hyperlink>
    </w:p>
    <w:p w14:paraId="37D812C7" w14:textId="20547CBA" w:rsidR="00F3062F" w:rsidRPr="00F3062F" w:rsidRDefault="004769AD" w:rsidP="00F3062F">
      <w:pPr>
        <w:pStyle w:val="Lijstalinea"/>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Directeur</w:t>
      </w:r>
      <w:r w:rsidR="00824AF2">
        <w:rPr>
          <w:rFonts w:ascii="Arial" w:eastAsia="Times New Roman" w:hAnsi="Arial" w:cs="Arial"/>
          <w:b/>
          <w:color w:val="000000"/>
          <w:sz w:val="18"/>
          <w:szCs w:val="18"/>
          <w:lang w:eastAsia="nl-NL"/>
        </w:rPr>
        <w:t>-</w:t>
      </w:r>
      <w:r>
        <w:rPr>
          <w:rFonts w:ascii="Arial" w:eastAsia="Times New Roman" w:hAnsi="Arial" w:cs="Arial"/>
          <w:b/>
          <w:color w:val="000000"/>
          <w:sz w:val="18"/>
          <w:szCs w:val="18"/>
          <w:lang w:eastAsia="nl-NL"/>
        </w:rPr>
        <w:t xml:space="preserve">bestuurder mevr. </w:t>
      </w:r>
      <w:r w:rsidR="00F3062F">
        <w:rPr>
          <w:rFonts w:ascii="Arial" w:eastAsia="Times New Roman" w:hAnsi="Arial" w:cs="Arial"/>
          <w:b/>
          <w:color w:val="000000"/>
          <w:sz w:val="18"/>
          <w:szCs w:val="18"/>
          <w:lang w:eastAsia="nl-NL"/>
        </w:rPr>
        <w:t>K. van der V</w:t>
      </w:r>
      <w:r>
        <w:rPr>
          <w:rFonts w:ascii="Arial" w:eastAsia="Times New Roman" w:hAnsi="Arial" w:cs="Arial"/>
          <w:b/>
          <w:color w:val="000000"/>
          <w:sz w:val="18"/>
          <w:szCs w:val="18"/>
          <w:lang w:eastAsia="nl-NL"/>
        </w:rPr>
        <w:t>elden</w:t>
      </w:r>
    </w:p>
    <w:p w14:paraId="37D812C8" w14:textId="77777777" w:rsidR="004769AD" w:rsidRDefault="004769AD" w:rsidP="004769AD">
      <w:pPr>
        <w:pStyle w:val="Lijstalinea"/>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Tel. 010-470 51 62</w:t>
      </w:r>
    </w:p>
    <w:p w14:paraId="37D812C9" w14:textId="77777777" w:rsidR="00F3062F" w:rsidRDefault="00F3062F" w:rsidP="00F3062F">
      <w:pPr>
        <w:pStyle w:val="Lijstalinea"/>
        <w:numPr>
          <w:ilvl w:val="0"/>
          <w:numId w:val="20"/>
        </w:numPr>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Onderwijsconsulenten</w:t>
      </w:r>
    </w:p>
    <w:p w14:paraId="37D812CA" w14:textId="77777777" w:rsidR="00F3062F" w:rsidRDefault="005E3B90" w:rsidP="00F3062F">
      <w:pPr>
        <w:pStyle w:val="Lijstalinea"/>
        <w:spacing w:after="180" w:line="300" w:lineRule="atLeast"/>
        <w:jc w:val="both"/>
        <w:rPr>
          <w:rFonts w:ascii="Arial" w:eastAsia="Times New Roman" w:hAnsi="Arial" w:cs="Arial"/>
          <w:b/>
          <w:color w:val="000000"/>
          <w:sz w:val="18"/>
          <w:szCs w:val="18"/>
          <w:lang w:eastAsia="nl-NL"/>
        </w:rPr>
      </w:pPr>
      <w:hyperlink r:id="rId14" w:history="1">
        <w:r w:rsidR="00F3062F" w:rsidRPr="0089727E">
          <w:rPr>
            <w:rStyle w:val="Hyperlink"/>
            <w:rFonts w:ascii="Arial" w:eastAsia="Times New Roman" w:hAnsi="Arial" w:cs="Arial"/>
            <w:b/>
            <w:sz w:val="18"/>
            <w:szCs w:val="18"/>
            <w:lang w:eastAsia="nl-NL"/>
          </w:rPr>
          <w:t>www.onderwijsconsulenten.nl</w:t>
        </w:r>
      </w:hyperlink>
    </w:p>
    <w:p w14:paraId="37D812CB" w14:textId="77777777" w:rsidR="00F3062F" w:rsidRDefault="00F3062F" w:rsidP="00F3062F">
      <w:pPr>
        <w:pStyle w:val="Lijstalinea"/>
        <w:numPr>
          <w:ilvl w:val="0"/>
          <w:numId w:val="20"/>
        </w:numPr>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Geschillencommissie passend onderwijs</w:t>
      </w:r>
    </w:p>
    <w:p w14:paraId="37D812CC" w14:textId="77777777" w:rsidR="00F3062F" w:rsidRDefault="005E3B90" w:rsidP="00F3062F">
      <w:pPr>
        <w:pStyle w:val="Lijstalinea"/>
        <w:spacing w:after="180" w:line="300" w:lineRule="atLeast"/>
        <w:jc w:val="both"/>
        <w:rPr>
          <w:rFonts w:ascii="Arial" w:eastAsia="Times New Roman" w:hAnsi="Arial" w:cs="Arial"/>
          <w:b/>
          <w:color w:val="000000"/>
          <w:sz w:val="18"/>
          <w:szCs w:val="18"/>
          <w:lang w:eastAsia="nl-NL"/>
        </w:rPr>
      </w:pPr>
      <w:hyperlink r:id="rId15" w:history="1">
        <w:r w:rsidR="00BB211B" w:rsidRPr="0089727E">
          <w:rPr>
            <w:rStyle w:val="Hyperlink"/>
            <w:rFonts w:ascii="Arial" w:eastAsia="Times New Roman" w:hAnsi="Arial" w:cs="Arial"/>
            <w:b/>
            <w:sz w:val="18"/>
            <w:szCs w:val="18"/>
            <w:lang w:eastAsia="nl-NL"/>
          </w:rPr>
          <w:t>www.onderwijsgeschillen.nl/passend-onderwijs</w:t>
        </w:r>
      </w:hyperlink>
    </w:p>
    <w:p w14:paraId="37D812CD" w14:textId="77777777" w:rsidR="00BB211B" w:rsidRDefault="00BB211B" w:rsidP="00F3062F">
      <w:pPr>
        <w:pStyle w:val="Lijstalinea"/>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Onderwijsgeschillen</w:t>
      </w:r>
    </w:p>
    <w:p w14:paraId="37D812CE" w14:textId="77777777" w:rsidR="00BB211B" w:rsidRDefault="00BB211B" w:rsidP="00F3062F">
      <w:pPr>
        <w:pStyle w:val="Lijstalinea"/>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Postbus 85191</w:t>
      </w:r>
    </w:p>
    <w:p w14:paraId="37D812CF" w14:textId="77777777" w:rsidR="00BB211B" w:rsidRDefault="00BB211B" w:rsidP="00F3062F">
      <w:pPr>
        <w:pStyle w:val="Lijstalinea"/>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3508 AD Utrecht</w:t>
      </w:r>
    </w:p>
    <w:p w14:paraId="37D812D0" w14:textId="77777777" w:rsidR="00BB211B" w:rsidRDefault="00BB211B" w:rsidP="00F3062F">
      <w:pPr>
        <w:pStyle w:val="Lijstalinea"/>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 xml:space="preserve">e-mail: </w:t>
      </w:r>
      <w:hyperlink r:id="rId16" w:history="1">
        <w:r w:rsidRPr="0089727E">
          <w:rPr>
            <w:rStyle w:val="Hyperlink"/>
            <w:rFonts w:ascii="Arial" w:eastAsia="Times New Roman" w:hAnsi="Arial" w:cs="Arial"/>
            <w:b/>
            <w:sz w:val="18"/>
            <w:szCs w:val="18"/>
            <w:lang w:eastAsia="nl-NL"/>
          </w:rPr>
          <w:t>info@onderwijsgeschillen.nl</w:t>
        </w:r>
      </w:hyperlink>
    </w:p>
    <w:p w14:paraId="37D812D1" w14:textId="77777777" w:rsidR="00BB211B" w:rsidRDefault="00BB211B" w:rsidP="00BB211B">
      <w:pPr>
        <w:pStyle w:val="Lijstalinea"/>
        <w:numPr>
          <w:ilvl w:val="0"/>
          <w:numId w:val="20"/>
        </w:numPr>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Landelijke Bezwaaradviescommissie Toelaatbaarheid</w:t>
      </w:r>
    </w:p>
    <w:p w14:paraId="37D812D2" w14:textId="77777777" w:rsidR="00BB211B" w:rsidRPr="00BB211B" w:rsidRDefault="00BB211B" w:rsidP="00BB211B">
      <w:pPr>
        <w:pStyle w:val="Lijstalinea"/>
        <w:spacing w:after="180" w:line="300" w:lineRule="atLeast"/>
        <w:jc w:val="both"/>
        <w:rPr>
          <w:rFonts w:ascii="Arial" w:eastAsia="Times New Roman" w:hAnsi="Arial" w:cs="Arial"/>
          <w:b/>
          <w:color w:val="000000"/>
          <w:sz w:val="18"/>
          <w:szCs w:val="18"/>
          <w:lang w:eastAsia="nl-NL"/>
        </w:rPr>
      </w:pPr>
      <w:r>
        <w:rPr>
          <w:rFonts w:ascii="Arial" w:eastAsia="Times New Roman" w:hAnsi="Arial" w:cs="Arial"/>
          <w:b/>
          <w:color w:val="000000"/>
          <w:sz w:val="18"/>
          <w:szCs w:val="18"/>
          <w:lang w:eastAsia="nl-NL"/>
        </w:rPr>
        <w:t>Zie Onderwijsgeschillen</w:t>
      </w:r>
    </w:p>
    <w:p w14:paraId="37D812D3" w14:textId="6509CC22" w:rsidR="00C20610" w:rsidRDefault="0025288F" w:rsidP="000F6838">
      <w:pPr>
        <w:spacing w:after="180" w:line="300" w:lineRule="atLeast"/>
        <w:jc w:val="both"/>
        <w:rPr>
          <w:rFonts w:ascii="Arial" w:eastAsia="Times New Roman" w:hAnsi="Arial" w:cs="Arial"/>
          <w:color w:val="000000"/>
          <w:sz w:val="18"/>
          <w:szCs w:val="18"/>
          <w:lang w:eastAsia="nl-NL"/>
        </w:rPr>
      </w:pPr>
      <w:r w:rsidRPr="0025288F">
        <w:rPr>
          <w:rFonts w:ascii="Arial" w:eastAsia="Times New Roman" w:hAnsi="Arial" w:cs="Arial"/>
          <w:i/>
          <w:iCs/>
          <w:color w:val="000000"/>
          <w:sz w:val="18"/>
          <w:szCs w:val="18"/>
          <w:lang w:eastAsia="nl-NL"/>
        </w:rPr>
        <w:t xml:space="preserve">Aldus vastgesteld door het bestuur van het SWV </w:t>
      </w:r>
      <w:r w:rsidR="000F6838">
        <w:rPr>
          <w:rFonts w:ascii="Arial" w:eastAsia="Times New Roman" w:hAnsi="Arial" w:cs="Arial"/>
          <w:i/>
          <w:iCs/>
          <w:color w:val="000000"/>
          <w:sz w:val="18"/>
          <w:szCs w:val="18"/>
          <w:lang w:eastAsia="nl-NL"/>
        </w:rPr>
        <w:t>Nieuwe Waterweg Noord, december</w:t>
      </w:r>
      <w:r w:rsidRPr="0025288F">
        <w:rPr>
          <w:rFonts w:ascii="Arial" w:eastAsia="Times New Roman" w:hAnsi="Arial" w:cs="Arial"/>
          <w:i/>
          <w:iCs/>
          <w:color w:val="000000"/>
          <w:sz w:val="18"/>
          <w:szCs w:val="18"/>
          <w:lang w:eastAsia="nl-NL"/>
        </w:rPr>
        <w:t xml:space="preserve"> 2014.</w:t>
      </w:r>
    </w:p>
    <w:p w14:paraId="61927FC9" w14:textId="4969C66E" w:rsidR="00824AF2" w:rsidRPr="00824AF2" w:rsidRDefault="00824AF2" w:rsidP="000F6838">
      <w:pPr>
        <w:spacing w:after="180" w:line="300" w:lineRule="atLeast"/>
        <w:jc w:val="both"/>
        <w:rPr>
          <w:i/>
          <w:iCs/>
        </w:rPr>
      </w:pPr>
      <w:r>
        <w:rPr>
          <w:rFonts w:ascii="Arial" w:eastAsia="Times New Roman" w:hAnsi="Arial" w:cs="Arial"/>
          <w:i/>
          <w:iCs/>
          <w:color w:val="000000"/>
          <w:sz w:val="18"/>
          <w:szCs w:val="18"/>
          <w:lang w:eastAsia="nl-NL"/>
        </w:rPr>
        <w:t>Bijgesteld</w:t>
      </w:r>
      <w:r w:rsidR="003F2BE7">
        <w:rPr>
          <w:rFonts w:ascii="Arial" w:eastAsia="Times New Roman" w:hAnsi="Arial" w:cs="Arial"/>
          <w:i/>
          <w:iCs/>
          <w:color w:val="000000"/>
          <w:sz w:val="18"/>
          <w:szCs w:val="18"/>
          <w:lang w:eastAsia="nl-NL"/>
        </w:rPr>
        <w:t xml:space="preserve"> door het bestuur van het SWV Nieuwe Waterweg Noord V(S)O, maart 2024</w:t>
      </w:r>
    </w:p>
    <w:sectPr w:rsidR="00824AF2" w:rsidRPr="00824AF2">
      <w:footerReference w:type="even"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E1F93" w14:textId="77777777" w:rsidR="0076152C" w:rsidRDefault="0076152C" w:rsidP="00214C26">
      <w:pPr>
        <w:spacing w:after="0" w:line="240" w:lineRule="auto"/>
      </w:pPr>
      <w:r>
        <w:separator/>
      </w:r>
    </w:p>
  </w:endnote>
  <w:endnote w:type="continuationSeparator" w:id="0">
    <w:p w14:paraId="29FB152F" w14:textId="77777777" w:rsidR="0076152C" w:rsidRDefault="0076152C" w:rsidP="00214C26">
      <w:pPr>
        <w:spacing w:after="0" w:line="240" w:lineRule="auto"/>
      </w:pPr>
      <w:r>
        <w:continuationSeparator/>
      </w:r>
    </w:p>
  </w:endnote>
  <w:endnote w:type="continuationNotice" w:id="1">
    <w:p w14:paraId="2BF6664B" w14:textId="77777777" w:rsidR="00374D23" w:rsidRDefault="00374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812DA" w14:textId="77777777" w:rsidR="00214C26" w:rsidRDefault="00214C26" w:rsidP="00383E7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tbl>
    <w:tblPr>
      <w:tblpPr w:leftFromText="187" w:rightFromText="187" w:bottomFromText="200" w:vertAnchor="text" w:tblpY="1"/>
      <w:tblW w:w="5000" w:type="pct"/>
      <w:tblLook w:val="04A0" w:firstRow="1" w:lastRow="0" w:firstColumn="1" w:lastColumn="0" w:noHBand="0" w:noVBand="1"/>
    </w:tblPr>
    <w:tblGrid>
      <w:gridCol w:w="3603"/>
      <w:gridCol w:w="1866"/>
      <w:gridCol w:w="3603"/>
    </w:tblGrid>
    <w:tr w:rsidR="00214C26" w14:paraId="37D812DE" w14:textId="77777777" w:rsidTr="001443DD">
      <w:trPr>
        <w:trHeight w:val="151"/>
      </w:trPr>
      <w:tc>
        <w:tcPr>
          <w:tcW w:w="2250" w:type="pct"/>
          <w:tcBorders>
            <w:top w:val="nil"/>
            <w:left w:val="nil"/>
            <w:bottom w:val="single" w:sz="4" w:space="0" w:color="4F81BD" w:themeColor="accent1"/>
            <w:right w:val="nil"/>
          </w:tcBorders>
        </w:tcPr>
        <w:p w14:paraId="37D812DB" w14:textId="77777777" w:rsidR="00214C26" w:rsidRDefault="00214C26" w:rsidP="00214C26">
          <w:pPr>
            <w:pStyle w:val="Koptekst"/>
            <w:spacing w:line="276" w:lineRule="auto"/>
            <w:ind w:right="360"/>
            <w:rPr>
              <w:rFonts w:asciiTheme="majorHAnsi" w:eastAsiaTheme="majorEastAsia" w:hAnsiTheme="majorHAnsi" w:cstheme="majorBidi"/>
              <w:b/>
              <w:bCs/>
              <w:color w:val="4F81BD" w:themeColor="accent1"/>
            </w:rPr>
          </w:pPr>
        </w:p>
      </w:tc>
      <w:tc>
        <w:tcPr>
          <w:tcW w:w="500" w:type="pct"/>
          <w:vMerge w:val="restart"/>
          <w:noWrap/>
          <w:vAlign w:val="center"/>
          <w:hideMark/>
        </w:tcPr>
        <w:p w14:paraId="37D812DC" w14:textId="77777777" w:rsidR="00214C26" w:rsidRDefault="005E3B90">
          <w:pPr>
            <w:pStyle w:val="Geenafstand"/>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E555F99578E8B440AB64A9DD8EACEB97"/>
              </w:placeholder>
              <w:temporary/>
              <w:showingPlcHdr/>
            </w:sdtPr>
            <w:sdtEndPr/>
            <w:sdtContent>
              <w:r w:rsidR="00214C26">
                <w:rPr>
                  <w:rFonts w:ascii="Cambria" w:hAnsi="Cambria"/>
                  <w:color w:val="365F91" w:themeColor="accent1" w:themeShade="BF"/>
                </w:rPr>
                <w:t>[Geef de tekst op]</w:t>
              </w:r>
            </w:sdtContent>
          </w:sdt>
        </w:p>
      </w:tc>
      <w:tc>
        <w:tcPr>
          <w:tcW w:w="2250" w:type="pct"/>
          <w:tcBorders>
            <w:top w:val="nil"/>
            <w:left w:val="nil"/>
            <w:bottom w:val="single" w:sz="4" w:space="0" w:color="4F81BD" w:themeColor="accent1"/>
            <w:right w:val="nil"/>
          </w:tcBorders>
        </w:tcPr>
        <w:p w14:paraId="37D812DD" w14:textId="77777777" w:rsidR="00214C26" w:rsidRDefault="00214C26">
          <w:pPr>
            <w:pStyle w:val="Koptekst"/>
            <w:spacing w:line="276" w:lineRule="auto"/>
            <w:rPr>
              <w:rFonts w:asciiTheme="majorHAnsi" w:eastAsiaTheme="majorEastAsia" w:hAnsiTheme="majorHAnsi" w:cstheme="majorBidi"/>
              <w:b/>
              <w:bCs/>
              <w:color w:val="4F81BD" w:themeColor="accent1"/>
            </w:rPr>
          </w:pPr>
        </w:p>
      </w:tc>
    </w:tr>
    <w:tr w:rsidR="00214C26" w14:paraId="37D812E2" w14:textId="77777777" w:rsidTr="001443DD">
      <w:trPr>
        <w:trHeight w:val="150"/>
      </w:trPr>
      <w:tc>
        <w:tcPr>
          <w:tcW w:w="2250" w:type="pct"/>
          <w:tcBorders>
            <w:top w:val="single" w:sz="4" w:space="0" w:color="4F81BD" w:themeColor="accent1"/>
            <w:left w:val="nil"/>
            <w:bottom w:val="nil"/>
            <w:right w:val="nil"/>
          </w:tcBorders>
        </w:tcPr>
        <w:p w14:paraId="37D812DF" w14:textId="77777777" w:rsidR="00214C26" w:rsidRDefault="00214C26">
          <w:pPr>
            <w:pStyle w:val="Koptekst"/>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37D812E0" w14:textId="77777777" w:rsidR="00214C26" w:rsidRDefault="00214C26">
          <w:pPr>
            <w:spacing w:after="0" w:line="240" w:lineRule="auto"/>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14:paraId="37D812E1" w14:textId="77777777" w:rsidR="00214C26" w:rsidRDefault="00214C26">
          <w:pPr>
            <w:pStyle w:val="Koptekst"/>
            <w:spacing w:line="276" w:lineRule="auto"/>
            <w:rPr>
              <w:rFonts w:asciiTheme="majorHAnsi" w:eastAsiaTheme="majorEastAsia" w:hAnsiTheme="majorHAnsi" w:cstheme="majorBidi"/>
              <w:b/>
              <w:bCs/>
              <w:color w:val="4F81BD" w:themeColor="accent1"/>
            </w:rPr>
          </w:pPr>
        </w:p>
      </w:tc>
    </w:tr>
  </w:tbl>
  <w:p w14:paraId="37D812E3" w14:textId="77777777" w:rsidR="00214C26" w:rsidRDefault="00214C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812E4" w14:textId="77777777" w:rsidR="00214C26" w:rsidRDefault="00214C26" w:rsidP="00383E7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14307">
      <w:rPr>
        <w:rStyle w:val="Paginanummer"/>
        <w:noProof/>
      </w:rPr>
      <w:t>4</w:t>
    </w:r>
    <w:r>
      <w:rPr>
        <w:rStyle w:val="Paginanummer"/>
      </w:rPr>
      <w:fldChar w:fldCharType="end"/>
    </w:r>
  </w:p>
  <w:tbl>
    <w:tblPr>
      <w:tblpPr w:leftFromText="187" w:rightFromText="187" w:bottomFromText="200" w:vertAnchor="text" w:tblpY="1"/>
      <w:tblW w:w="5000" w:type="pct"/>
      <w:tblLook w:val="04A0" w:firstRow="1" w:lastRow="0" w:firstColumn="1" w:lastColumn="0" w:noHBand="0" w:noVBand="1"/>
    </w:tblPr>
    <w:tblGrid>
      <w:gridCol w:w="1332"/>
      <w:gridCol w:w="6407"/>
      <w:gridCol w:w="1333"/>
    </w:tblGrid>
    <w:tr w:rsidR="00214C26" w14:paraId="37D812E8" w14:textId="77777777" w:rsidTr="001443DD">
      <w:trPr>
        <w:trHeight w:val="151"/>
      </w:trPr>
      <w:tc>
        <w:tcPr>
          <w:tcW w:w="2250" w:type="pct"/>
          <w:tcBorders>
            <w:top w:val="nil"/>
            <w:left w:val="nil"/>
            <w:bottom w:val="single" w:sz="4" w:space="0" w:color="4F81BD" w:themeColor="accent1"/>
            <w:right w:val="nil"/>
          </w:tcBorders>
        </w:tcPr>
        <w:p w14:paraId="37D812E5" w14:textId="77777777" w:rsidR="00214C26" w:rsidRDefault="00214C26" w:rsidP="00214C26">
          <w:pPr>
            <w:pStyle w:val="Koptekst"/>
            <w:spacing w:line="276" w:lineRule="auto"/>
            <w:ind w:right="360"/>
            <w:rPr>
              <w:rFonts w:asciiTheme="majorHAnsi" w:eastAsiaTheme="majorEastAsia" w:hAnsiTheme="majorHAnsi" w:cstheme="majorBidi"/>
              <w:b/>
              <w:bCs/>
              <w:color w:val="4F81BD" w:themeColor="accent1"/>
            </w:rPr>
          </w:pPr>
        </w:p>
      </w:tc>
      <w:tc>
        <w:tcPr>
          <w:tcW w:w="500" w:type="pct"/>
          <w:vMerge w:val="restart"/>
          <w:noWrap/>
          <w:vAlign w:val="center"/>
          <w:hideMark/>
        </w:tcPr>
        <w:p w14:paraId="37D812E6" w14:textId="110C3BEC" w:rsidR="00214C26" w:rsidRPr="00214C26" w:rsidRDefault="00AB28DC" w:rsidP="00214C26">
          <w:pPr>
            <w:pStyle w:val="Geenafstand"/>
            <w:spacing w:line="276" w:lineRule="auto"/>
            <w:rPr>
              <w:rFonts w:asciiTheme="minorHAnsi" w:hAnsiTheme="minorHAnsi"/>
              <w:color w:val="0000FF"/>
            </w:rPr>
          </w:pPr>
          <w:r>
            <w:rPr>
              <w:rFonts w:asciiTheme="minorHAnsi" w:hAnsiTheme="minorHAnsi"/>
              <w:color w:val="0000FF"/>
            </w:rPr>
            <w:t>Regeling</w:t>
          </w:r>
          <w:r w:rsidR="00214C26" w:rsidRPr="00214C26">
            <w:rPr>
              <w:rFonts w:asciiTheme="minorHAnsi" w:hAnsiTheme="minorHAnsi"/>
              <w:color w:val="0000FF"/>
            </w:rPr>
            <w:t xml:space="preserve"> Klachten en Geschillen SWV Nieuwe Waterweg Noord</w:t>
          </w:r>
          <w:r w:rsidR="00AD43F0">
            <w:rPr>
              <w:rFonts w:asciiTheme="minorHAnsi" w:hAnsiTheme="minorHAnsi"/>
              <w:color w:val="0000FF"/>
            </w:rPr>
            <w:t xml:space="preserve"> V(S)O</w:t>
          </w:r>
        </w:p>
      </w:tc>
      <w:tc>
        <w:tcPr>
          <w:tcW w:w="2250" w:type="pct"/>
          <w:tcBorders>
            <w:top w:val="nil"/>
            <w:left w:val="nil"/>
            <w:bottom w:val="single" w:sz="4" w:space="0" w:color="4F81BD" w:themeColor="accent1"/>
            <w:right w:val="nil"/>
          </w:tcBorders>
        </w:tcPr>
        <w:p w14:paraId="37D812E7" w14:textId="77777777" w:rsidR="00214C26" w:rsidRPr="00214C26" w:rsidRDefault="00214C26">
          <w:pPr>
            <w:pStyle w:val="Koptekst"/>
            <w:spacing w:line="276" w:lineRule="auto"/>
            <w:rPr>
              <w:rFonts w:eastAsiaTheme="majorEastAsia" w:cstheme="majorBidi"/>
              <w:b/>
              <w:bCs/>
              <w:color w:val="0000FF"/>
            </w:rPr>
          </w:pPr>
        </w:p>
      </w:tc>
    </w:tr>
    <w:tr w:rsidR="00214C26" w14:paraId="37D812EC" w14:textId="77777777" w:rsidTr="001443DD">
      <w:trPr>
        <w:trHeight w:val="150"/>
      </w:trPr>
      <w:tc>
        <w:tcPr>
          <w:tcW w:w="2250" w:type="pct"/>
          <w:tcBorders>
            <w:top w:val="single" w:sz="4" w:space="0" w:color="4F81BD" w:themeColor="accent1"/>
            <w:left w:val="nil"/>
            <w:bottom w:val="nil"/>
            <w:right w:val="nil"/>
          </w:tcBorders>
        </w:tcPr>
        <w:p w14:paraId="37D812E9" w14:textId="77777777" w:rsidR="00214C26" w:rsidRDefault="00214C26">
          <w:pPr>
            <w:pStyle w:val="Koptekst"/>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37D812EA" w14:textId="77777777" w:rsidR="00214C26" w:rsidRDefault="00214C26">
          <w:pPr>
            <w:spacing w:after="0" w:line="240" w:lineRule="auto"/>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14:paraId="37D812EB" w14:textId="77777777" w:rsidR="00214C26" w:rsidRDefault="00214C26">
          <w:pPr>
            <w:pStyle w:val="Koptekst"/>
            <w:spacing w:line="276" w:lineRule="auto"/>
            <w:rPr>
              <w:rFonts w:asciiTheme="majorHAnsi" w:eastAsiaTheme="majorEastAsia" w:hAnsiTheme="majorHAnsi" w:cstheme="majorBidi"/>
              <w:b/>
              <w:bCs/>
              <w:color w:val="4F81BD" w:themeColor="accent1"/>
            </w:rPr>
          </w:pPr>
        </w:p>
      </w:tc>
    </w:tr>
  </w:tbl>
  <w:p w14:paraId="37D812ED" w14:textId="77777777" w:rsidR="00214C26" w:rsidRDefault="00214C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D4407" w14:textId="77777777" w:rsidR="0076152C" w:rsidRDefault="0076152C" w:rsidP="00214C26">
      <w:pPr>
        <w:spacing w:after="0" w:line="240" w:lineRule="auto"/>
      </w:pPr>
      <w:r>
        <w:separator/>
      </w:r>
    </w:p>
  </w:footnote>
  <w:footnote w:type="continuationSeparator" w:id="0">
    <w:p w14:paraId="1BBFF71A" w14:textId="77777777" w:rsidR="0076152C" w:rsidRDefault="0076152C" w:rsidP="00214C26">
      <w:pPr>
        <w:spacing w:after="0" w:line="240" w:lineRule="auto"/>
      </w:pPr>
      <w:r>
        <w:continuationSeparator/>
      </w:r>
    </w:p>
  </w:footnote>
  <w:footnote w:type="continuationNotice" w:id="1">
    <w:p w14:paraId="70CE461F" w14:textId="77777777" w:rsidR="00374D23" w:rsidRDefault="00374D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0693"/>
    <w:multiLevelType w:val="hybridMultilevel"/>
    <w:tmpl w:val="F070BE52"/>
    <w:lvl w:ilvl="0" w:tplc="BBFC580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8960CCC"/>
    <w:multiLevelType w:val="multilevel"/>
    <w:tmpl w:val="4894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7458E"/>
    <w:multiLevelType w:val="hybridMultilevel"/>
    <w:tmpl w:val="5F3020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D05F05"/>
    <w:multiLevelType w:val="hybridMultilevel"/>
    <w:tmpl w:val="F6E41E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80119"/>
    <w:multiLevelType w:val="hybridMultilevel"/>
    <w:tmpl w:val="5BDA4D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F44DD4"/>
    <w:multiLevelType w:val="hybridMultilevel"/>
    <w:tmpl w:val="A05C65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79018D"/>
    <w:multiLevelType w:val="hybridMultilevel"/>
    <w:tmpl w:val="47C4A0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9F0360D"/>
    <w:multiLevelType w:val="hybridMultilevel"/>
    <w:tmpl w:val="65669492"/>
    <w:lvl w:ilvl="0" w:tplc="650C0EE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4CBE6404"/>
    <w:multiLevelType w:val="hybridMultilevel"/>
    <w:tmpl w:val="656A30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4F17650"/>
    <w:multiLevelType w:val="hybridMultilevel"/>
    <w:tmpl w:val="D158B2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B7B4929"/>
    <w:multiLevelType w:val="hybridMultilevel"/>
    <w:tmpl w:val="E8E08750"/>
    <w:lvl w:ilvl="0" w:tplc="45EAA124">
      <w:numFmt w:val="bullet"/>
      <w:lvlText w:val="-"/>
      <w:lvlJc w:val="left"/>
      <w:pPr>
        <w:ind w:left="1800" w:hanging="360"/>
      </w:pPr>
      <w:rPr>
        <w:rFonts w:ascii="Arial" w:eastAsia="Times New Roman" w:hAnsi="Arial" w:cs="Aria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1" w15:restartNumberingAfterBreak="0">
    <w:nsid w:val="5BFE5B88"/>
    <w:multiLevelType w:val="hybridMultilevel"/>
    <w:tmpl w:val="8F38C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E29277C"/>
    <w:multiLevelType w:val="hybridMultilevel"/>
    <w:tmpl w:val="C4580D26"/>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FC0BE6"/>
    <w:multiLevelType w:val="hybridMultilevel"/>
    <w:tmpl w:val="E474F7A8"/>
    <w:lvl w:ilvl="0" w:tplc="BBFC580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6A8E0B07"/>
    <w:multiLevelType w:val="multilevel"/>
    <w:tmpl w:val="5E64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C2BEB"/>
    <w:multiLevelType w:val="hybridMultilevel"/>
    <w:tmpl w:val="6C660FB6"/>
    <w:lvl w:ilvl="0" w:tplc="BBFC580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6CB06442"/>
    <w:multiLevelType w:val="multilevel"/>
    <w:tmpl w:val="1C78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FC0345"/>
    <w:multiLevelType w:val="hybridMultilevel"/>
    <w:tmpl w:val="8182E5B8"/>
    <w:lvl w:ilvl="0" w:tplc="45EAA12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2F03F7D"/>
    <w:multiLevelType w:val="hybridMultilevel"/>
    <w:tmpl w:val="CF56C3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43321E9"/>
    <w:multiLevelType w:val="multilevel"/>
    <w:tmpl w:val="2D4A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966298">
    <w:abstractNumId w:val="14"/>
  </w:num>
  <w:num w:numId="2" w16cid:durableId="1369912761">
    <w:abstractNumId w:val="1"/>
  </w:num>
  <w:num w:numId="3" w16cid:durableId="1251769846">
    <w:abstractNumId w:val="19"/>
  </w:num>
  <w:num w:numId="4" w16cid:durableId="1455368841">
    <w:abstractNumId w:val="16"/>
  </w:num>
  <w:num w:numId="5" w16cid:durableId="450367031">
    <w:abstractNumId w:val="17"/>
  </w:num>
  <w:num w:numId="6" w16cid:durableId="2079396912">
    <w:abstractNumId w:val="12"/>
  </w:num>
  <w:num w:numId="7" w16cid:durableId="120731084">
    <w:abstractNumId w:val="5"/>
  </w:num>
  <w:num w:numId="8" w16cid:durableId="1116024842">
    <w:abstractNumId w:val="3"/>
  </w:num>
  <w:num w:numId="9" w16cid:durableId="929772128">
    <w:abstractNumId w:val="6"/>
  </w:num>
  <w:num w:numId="10" w16cid:durableId="1500735880">
    <w:abstractNumId w:val="2"/>
  </w:num>
  <w:num w:numId="11" w16cid:durableId="1654025946">
    <w:abstractNumId w:val="0"/>
  </w:num>
  <w:num w:numId="12" w16cid:durableId="2094156608">
    <w:abstractNumId w:val="4"/>
  </w:num>
  <w:num w:numId="13" w16cid:durableId="636491474">
    <w:abstractNumId w:val="18"/>
  </w:num>
  <w:num w:numId="14" w16cid:durableId="215432492">
    <w:abstractNumId w:val="8"/>
  </w:num>
  <w:num w:numId="15" w16cid:durableId="1577785762">
    <w:abstractNumId w:val="7"/>
  </w:num>
  <w:num w:numId="16" w16cid:durableId="1537933964">
    <w:abstractNumId w:val="15"/>
  </w:num>
  <w:num w:numId="17" w16cid:durableId="1579485239">
    <w:abstractNumId w:val="11"/>
  </w:num>
  <w:num w:numId="18" w16cid:durableId="1998218436">
    <w:abstractNumId w:val="13"/>
  </w:num>
  <w:num w:numId="19" w16cid:durableId="1991908412">
    <w:abstractNumId w:val="10"/>
  </w:num>
  <w:num w:numId="20" w16cid:durableId="767652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8F"/>
    <w:rsid w:val="00020C79"/>
    <w:rsid w:val="000335F4"/>
    <w:rsid w:val="0008092E"/>
    <w:rsid w:val="00091085"/>
    <w:rsid w:val="000D5298"/>
    <w:rsid w:val="000F6838"/>
    <w:rsid w:val="001A2DBB"/>
    <w:rsid w:val="001D6004"/>
    <w:rsid w:val="001E3C5E"/>
    <w:rsid w:val="001F7820"/>
    <w:rsid w:val="00214C26"/>
    <w:rsid w:val="00220D1A"/>
    <w:rsid w:val="0025288F"/>
    <w:rsid w:val="00310309"/>
    <w:rsid w:val="00310807"/>
    <w:rsid w:val="00314307"/>
    <w:rsid w:val="0034044F"/>
    <w:rsid w:val="00374D23"/>
    <w:rsid w:val="003B3968"/>
    <w:rsid w:val="003E5720"/>
    <w:rsid w:val="003F2BE7"/>
    <w:rsid w:val="00426FDC"/>
    <w:rsid w:val="004769AD"/>
    <w:rsid w:val="004F60B8"/>
    <w:rsid w:val="005E3B90"/>
    <w:rsid w:val="006C2BDD"/>
    <w:rsid w:val="007065E3"/>
    <w:rsid w:val="0073483F"/>
    <w:rsid w:val="0076152C"/>
    <w:rsid w:val="0080526B"/>
    <w:rsid w:val="00824AF2"/>
    <w:rsid w:val="008277B8"/>
    <w:rsid w:val="00844472"/>
    <w:rsid w:val="008670F2"/>
    <w:rsid w:val="00872251"/>
    <w:rsid w:val="00940B69"/>
    <w:rsid w:val="009F28FA"/>
    <w:rsid w:val="00A742D6"/>
    <w:rsid w:val="00AB28DC"/>
    <w:rsid w:val="00AD43F0"/>
    <w:rsid w:val="00AF0106"/>
    <w:rsid w:val="00B06093"/>
    <w:rsid w:val="00BB211B"/>
    <w:rsid w:val="00C20610"/>
    <w:rsid w:val="00CD5E44"/>
    <w:rsid w:val="00D63293"/>
    <w:rsid w:val="00E554DE"/>
    <w:rsid w:val="00E8147D"/>
    <w:rsid w:val="00EC5832"/>
    <w:rsid w:val="00EF49C5"/>
    <w:rsid w:val="00F3062F"/>
    <w:rsid w:val="00F64F59"/>
    <w:rsid w:val="00F97C5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D81258"/>
  <w15:docId w15:val="{CCE18D91-CE1F-4156-8DA0-442EC91D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F6838"/>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F6838"/>
    <w:rPr>
      <w:rFonts w:ascii="Lucida Grande" w:hAnsi="Lucida Grande" w:cs="Lucida Grande"/>
      <w:sz w:val="18"/>
      <w:szCs w:val="18"/>
    </w:rPr>
  </w:style>
  <w:style w:type="paragraph" w:styleId="Koptekst">
    <w:name w:val="header"/>
    <w:basedOn w:val="Standaard"/>
    <w:link w:val="KoptekstChar"/>
    <w:uiPriority w:val="99"/>
    <w:unhideWhenUsed/>
    <w:rsid w:val="00214C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4C26"/>
  </w:style>
  <w:style w:type="paragraph" w:styleId="Voettekst">
    <w:name w:val="footer"/>
    <w:basedOn w:val="Standaard"/>
    <w:link w:val="VoettekstChar"/>
    <w:uiPriority w:val="99"/>
    <w:unhideWhenUsed/>
    <w:rsid w:val="00214C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4C26"/>
  </w:style>
  <w:style w:type="paragraph" w:styleId="Geenafstand">
    <w:name w:val="No Spacing"/>
    <w:link w:val="GeenafstandChar"/>
    <w:qFormat/>
    <w:rsid w:val="00214C26"/>
    <w:pPr>
      <w:spacing w:after="0" w:line="240" w:lineRule="auto"/>
    </w:pPr>
    <w:rPr>
      <w:rFonts w:ascii="PMingLiU" w:eastAsiaTheme="minorEastAsia" w:hAnsi="PMingLiU"/>
      <w:lang w:eastAsia="nl-NL"/>
    </w:rPr>
  </w:style>
  <w:style w:type="character" w:customStyle="1" w:styleId="GeenafstandChar">
    <w:name w:val="Geen afstand Char"/>
    <w:basedOn w:val="Standaardalinea-lettertype"/>
    <w:link w:val="Geenafstand"/>
    <w:rsid w:val="00214C26"/>
    <w:rPr>
      <w:rFonts w:ascii="PMingLiU" w:eastAsiaTheme="minorEastAsia" w:hAnsi="PMingLiU"/>
      <w:lang w:eastAsia="nl-NL"/>
    </w:rPr>
  </w:style>
  <w:style w:type="character" w:styleId="Paginanummer">
    <w:name w:val="page number"/>
    <w:basedOn w:val="Standaardalinea-lettertype"/>
    <w:uiPriority w:val="99"/>
    <w:semiHidden/>
    <w:unhideWhenUsed/>
    <w:rsid w:val="00214C26"/>
  </w:style>
  <w:style w:type="paragraph" w:styleId="Lijstalinea">
    <w:name w:val="List Paragraph"/>
    <w:basedOn w:val="Standaard"/>
    <w:uiPriority w:val="34"/>
    <w:qFormat/>
    <w:rsid w:val="00F64F59"/>
    <w:pPr>
      <w:ind w:left="720"/>
      <w:contextualSpacing/>
    </w:pPr>
  </w:style>
  <w:style w:type="character" w:styleId="Hyperlink">
    <w:name w:val="Hyperlink"/>
    <w:basedOn w:val="Standaardalinea-lettertype"/>
    <w:uiPriority w:val="99"/>
    <w:unhideWhenUsed/>
    <w:rsid w:val="00F306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485081">
      <w:bodyDiv w:val="1"/>
      <w:marLeft w:val="0"/>
      <w:marRight w:val="0"/>
      <w:marTop w:val="0"/>
      <w:marBottom w:val="0"/>
      <w:divBdr>
        <w:top w:val="none" w:sz="0" w:space="0" w:color="auto"/>
        <w:left w:val="none" w:sz="0" w:space="0" w:color="auto"/>
        <w:bottom w:val="none" w:sz="0" w:space="0" w:color="auto"/>
        <w:right w:val="none" w:sz="0" w:space="0" w:color="auto"/>
      </w:divBdr>
      <w:divsChild>
        <w:div w:id="547886913">
          <w:marLeft w:val="0"/>
          <w:marRight w:val="0"/>
          <w:marTop w:val="0"/>
          <w:marBottom w:val="0"/>
          <w:divBdr>
            <w:top w:val="none" w:sz="0" w:space="0" w:color="auto"/>
            <w:left w:val="none" w:sz="0" w:space="0" w:color="auto"/>
            <w:bottom w:val="none" w:sz="0" w:space="0" w:color="auto"/>
            <w:right w:val="none" w:sz="0" w:space="0" w:color="auto"/>
          </w:divBdr>
          <w:divsChild>
            <w:div w:id="1836259711">
              <w:marLeft w:val="0"/>
              <w:marRight w:val="0"/>
              <w:marTop w:val="0"/>
              <w:marBottom w:val="0"/>
              <w:divBdr>
                <w:top w:val="none" w:sz="0" w:space="0" w:color="auto"/>
                <w:left w:val="none" w:sz="0" w:space="0" w:color="auto"/>
                <w:bottom w:val="none" w:sz="0" w:space="0" w:color="auto"/>
                <w:right w:val="none" w:sz="0" w:space="0" w:color="auto"/>
              </w:divBdr>
              <w:divsChild>
                <w:div w:id="318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4776">
      <w:bodyDiv w:val="1"/>
      <w:marLeft w:val="0"/>
      <w:marRight w:val="0"/>
      <w:marTop w:val="0"/>
      <w:marBottom w:val="0"/>
      <w:divBdr>
        <w:top w:val="none" w:sz="0" w:space="0" w:color="auto"/>
        <w:left w:val="none" w:sz="0" w:space="0" w:color="auto"/>
        <w:bottom w:val="none" w:sz="0" w:space="0" w:color="auto"/>
        <w:right w:val="none" w:sz="0" w:space="0" w:color="auto"/>
      </w:divBdr>
      <w:divsChild>
        <w:div w:id="1726484910">
          <w:marLeft w:val="0"/>
          <w:marRight w:val="0"/>
          <w:marTop w:val="0"/>
          <w:marBottom w:val="0"/>
          <w:divBdr>
            <w:top w:val="none" w:sz="0" w:space="0" w:color="auto"/>
            <w:left w:val="none" w:sz="0" w:space="0" w:color="auto"/>
            <w:bottom w:val="none" w:sz="0" w:space="0" w:color="auto"/>
            <w:right w:val="none" w:sz="0" w:space="0" w:color="auto"/>
          </w:divBdr>
          <w:divsChild>
            <w:div w:id="87388591">
              <w:marLeft w:val="0"/>
              <w:marRight w:val="0"/>
              <w:marTop w:val="0"/>
              <w:marBottom w:val="0"/>
              <w:divBdr>
                <w:top w:val="none" w:sz="0" w:space="0" w:color="auto"/>
                <w:left w:val="none" w:sz="0" w:space="0" w:color="auto"/>
                <w:bottom w:val="none" w:sz="0" w:space="0" w:color="auto"/>
                <w:right w:val="none" w:sz="0" w:space="0" w:color="auto"/>
              </w:divBdr>
              <w:divsChild>
                <w:div w:id="3222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87889">
      <w:bodyDiv w:val="1"/>
      <w:marLeft w:val="0"/>
      <w:marRight w:val="0"/>
      <w:marTop w:val="0"/>
      <w:marBottom w:val="0"/>
      <w:divBdr>
        <w:top w:val="none" w:sz="0" w:space="0" w:color="auto"/>
        <w:left w:val="none" w:sz="0" w:space="0" w:color="auto"/>
        <w:bottom w:val="none" w:sz="0" w:space="0" w:color="auto"/>
        <w:right w:val="none" w:sz="0" w:space="0" w:color="auto"/>
      </w:divBdr>
      <w:divsChild>
        <w:div w:id="238449460">
          <w:marLeft w:val="0"/>
          <w:marRight w:val="0"/>
          <w:marTop w:val="0"/>
          <w:marBottom w:val="0"/>
          <w:divBdr>
            <w:top w:val="none" w:sz="0" w:space="0" w:color="auto"/>
            <w:left w:val="none" w:sz="0" w:space="0" w:color="auto"/>
            <w:bottom w:val="none" w:sz="0" w:space="0" w:color="auto"/>
            <w:right w:val="none" w:sz="0" w:space="0" w:color="auto"/>
          </w:divBdr>
          <w:divsChild>
            <w:div w:id="645665407">
              <w:marLeft w:val="0"/>
              <w:marRight w:val="0"/>
              <w:marTop w:val="0"/>
              <w:marBottom w:val="0"/>
              <w:divBdr>
                <w:top w:val="none" w:sz="0" w:space="0" w:color="auto"/>
                <w:left w:val="none" w:sz="0" w:space="0" w:color="auto"/>
                <w:bottom w:val="none" w:sz="0" w:space="0" w:color="auto"/>
                <w:right w:val="none" w:sz="0" w:space="0" w:color="auto"/>
              </w:divBdr>
              <w:divsChild>
                <w:div w:id="4910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80954">
      <w:bodyDiv w:val="1"/>
      <w:marLeft w:val="0"/>
      <w:marRight w:val="0"/>
      <w:marTop w:val="0"/>
      <w:marBottom w:val="0"/>
      <w:divBdr>
        <w:top w:val="none" w:sz="0" w:space="0" w:color="auto"/>
        <w:left w:val="none" w:sz="0" w:space="0" w:color="auto"/>
        <w:bottom w:val="none" w:sz="0" w:space="0" w:color="auto"/>
        <w:right w:val="none" w:sz="0" w:space="0" w:color="auto"/>
      </w:divBdr>
      <w:divsChild>
        <w:div w:id="480924049">
          <w:marLeft w:val="0"/>
          <w:marRight w:val="0"/>
          <w:marTop w:val="0"/>
          <w:marBottom w:val="0"/>
          <w:divBdr>
            <w:top w:val="none" w:sz="0" w:space="0" w:color="auto"/>
            <w:left w:val="none" w:sz="0" w:space="0" w:color="auto"/>
            <w:bottom w:val="none" w:sz="0" w:space="0" w:color="auto"/>
            <w:right w:val="none" w:sz="0" w:space="0" w:color="auto"/>
          </w:divBdr>
          <w:divsChild>
            <w:div w:id="1548642852">
              <w:marLeft w:val="0"/>
              <w:marRight w:val="0"/>
              <w:marTop w:val="0"/>
              <w:marBottom w:val="0"/>
              <w:divBdr>
                <w:top w:val="none" w:sz="0" w:space="0" w:color="auto"/>
                <w:left w:val="none" w:sz="0" w:space="0" w:color="auto"/>
                <w:bottom w:val="none" w:sz="0" w:space="0" w:color="auto"/>
                <w:right w:val="none" w:sz="0" w:space="0" w:color="auto"/>
              </w:divBdr>
              <w:divsChild>
                <w:div w:id="6250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95008">
      <w:bodyDiv w:val="1"/>
      <w:marLeft w:val="0"/>
      <w:marRight w:val="0"/>
      <w:marTop w:val="0"/>
      <w:marBottom w:val="0"/>
      <w:divBdr>
        <w:top w:val="none" w:sz="0" w:space="0" w:color="auto"/>
        <w:left w:val="none" w:sz="0" w:space="0" w:color="auto"/>
        <w:bottom w:val="none" w:sz="0" w:space="0" w:color="auto"/>
        <w:right w:val="none" w:sz="0" w:space="0" w:color="auto"/>
      </w:divBdr>
      <w:divsChild>
        <w:div w:id="58528611">
          <w:marLeft w:val="0"/>
          <w:marRight w:val="0"/>
          <w:marTop w:val="0"/>
          <w:marBottom w:val="0"/>
          <w:divBdr>
            <w:top w:val="none" w:sz="0" w:space="0" w:color="auto"/>
            <w:left w:val="none" w:sz="0" w:space="0" w:color="auto"/>
            <w:bottom w:val="none" w:sz="0" w:space="0" w:color="auto"/>
            <w:right w:val="none" w:sz="0" w:space="0" w:color="auto"/>
          </w:divBdr>
          <w:divsChild>
            <w:div w:id="1482312926">
              <w:marLeft w:val="0"/>
              <w:marRight w:val="0"/>
              <w:marTop w:val="0"/>
              <w:marBottom w:val="0"/>
              <w:divBdr>
                <w:top w:val="none" w:sz="0" w:space="0" w:color="auto"/>
                <w:left w:val="none" w:sz="0" w:space="0" w:color="auto"/>
                <w:bottom w:val="none" w:sz="0" w:space="0" w:color="auto"/>
                <w:right w:val="none" w:sz="0" w:space="0" w:color="auto"/>
              </w:divBdr>
              <w:divsChild>
                <w:div w:id="18076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punt.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nderwijsconsulenten.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onderwijsgeschillen.n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nderwijsgeschillen.nl/passend-onderwij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derwijsconsulenten.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555F99578E8B440AB64A9DD8EACEB97"/>
        <w:category>
          <w:name w:val="Algemeen"/>
          <w:gallery w:val="placeholder"/>
        </w:category>
        <w:types>
          <w:type w:val="bbPlcHdr"/>
        </w:types>
        <w:behaviors>
          <w:behavior w:val="content"/>
        </w:behaviors>
        <w:guid w:val="{561E50E9-1270-654B-BBF5-A7D44E80CCEB}"/>
      </w:docPartPr>
      <w:docPartBody>
        <w:p w:rsidR="00E37C84" w:rsidRDefault="00A65277" w:rsidP="00A65277">
          <w:pPr>
            <w:pStyle w:val="E555F99578E8B440AB64A9DD8EACEB97"/>
          </w:pPr>
          <w:r>
            <w:t>[Geef de tekst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277"/>
    <w:rsid w:val="00011EEC"/>
    <w:rsid w:val="00A65277"/>
    <w:rsid w:val="00D32602"/>
    <w:rsid w:val="00E37C8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555F99578E8B440AB64A9DD8EACEB97">
    <w:name w:val="E555F99578E8B440AB64A9DD8EACEB97"/>
    <w:rsid w:val="00A65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ed229-23ae-4c4c-98f4-dcfa80d31c9c">
      <Terms xmlns="http://schemas.microsoft.com/office/infopath/2007/PartnerControls"/>
    </lcf76f155ced4ddcb4097134ff3c332f>
    <TaxCatchAll xmlns="d0dfb6fd-a10a-4320-8508-556907368e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381326F9918A46805518029E05408E" ma:contentTypeVersion="13" ma:contentTypeDescription="Een nieuw document maken." ma:contentTypeScope="" ma:versionID="82d1ba0b7b9e359bdd71fe2ba0da11b7">
  <xsd:schema xmlns:xsd="http://www.w3.org/2001/XMLSchema" xmlns:xs="http://www.w3.org/2001/XMLSchema" xmlns:p="http://schemas.microsoft.com/office/2006/metadata/properties" xmlns:ns2="7ffed229-23ae-4c4c-98f4-dcfa80d31c9c" xmlns:ns3="d0dfb6fd-a10a-4320-8508-556907368e50" targetNamespace="http://schemas.microsoft.com/office/2006/metadata/properties" ma:root="true" ma:fieldsID="c687a4dd1239b11c4bd63578519dd552" ns2:_="" ns3:_="">
    <xsd:import namespace="7ffed229-23ae-4c4c-98f4-dcfa80d31c9c"/>
    <xsd:import namespace="d0dfb6fd-a10a-4320-8508-556907368e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d229-23ae-4c4c-98f4-dcfa80d31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06903de-c481-4a94-87ca-a5b03e1099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b6fd-a10a-4320-8508-556907368e5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78b54498-a04a-43fb-b41f-a6c25aabbb00}" ma:internalName="TaxCatchAll" ma:showField="CatchAllData" ma:web="d0dfb6fd-a10a-4320-8508-556907368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187BE-21C4-43E7-9F33-627B715C25F0}">
  <ds:schemaRefs>
    <ds:schemaRef ds:uri="http://schemas.openxmlformats.org/officeDocument/2006/bibliography"/>
  </ds:schemaRefs>
</ds:datastoreItem>
</file>

<file path=customXml/itemProps2.xml><?xml version="1.0" encoding="utf-8"?>
<ds:datastoreItem xmlns:ds="http://schemas.openxmlformats.org/officeDocument/2006/customXml" ds:itemID="{6EC8F132-0411-48C5-8F69-D4F3C8017024}">
  <ds:schemaRefs>
    <ds:schemaRef ds:uri="http://schemas.microsoft.com/office/2006/metadata/properties"/>
    <ds:schemaRef ds:uri="http://schemas.microsoft.com/office/infopath/2007/PartnerControls"/>
    <ds:schemaRef ds:uri="7ffed229-23ae-4c4c-98f4-dcfa80d31c9c"/>
    <ds:schemaRef ds:uri="d0dfb6fd-a10a-4320-8508-556907368e50"/>
  </ds:schemaRefs>
</ds:datastoreItem>
</file>

<file path=customXml/itemProps3.xml><?xml version="1.0" encoding="utf-8"?>
<ds:datastoreItem xmlns:ds="http://schemas.openxmlformats.org/officeDocument/2006/customXml" ds:itemID="{C9E11217-95B5-4E56-BC90-5E91B3E61BBC}">
  <ds:schemaRefs>
    <ds:schemaRef ds:uri="http://schemas.microsoft.com/sharepoint/v3/contenttype/forms"/>
  </ds:schemaRefs>
</ds:datastoreItem>
</file>

<file path=customXml/itemProps4.xml><?xml version="1.0" encoding="utf-8"?>
<ds:datastoreItem xmlns:ds="http://schemas.openxmlformats.org/officeDocument/2006/customXml" ds:itemID="{775E7F09-2A95-44CB-848E-6C58DC247E07}"/>
</file>

<file path=docProps/app.xml><?xml version="1.0" encoding="utf-8"?>
<Properties xmlns="http://schemas.openxmlformats.org/officeDocument/2006/extended-properties" xmlns:vt="http://schemas.openxmlformats.org/officeDocument/2006/docPropsVTypes">
  <Template>Normal</Template>
  <TotalTime>1</TotalTime>
  <Pages>5</Pages>
  <Words>1758</Words>
  <Characters>9669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kvdvelden</dc:creator>
  <cp:lastModifiedBy>Karin van der Velden</cp:lastModifiedBy>
  <cp:revision>2</cp:revision>
  <cp:lastPrinted>2015-09-09T10:36:00Z</cp:lastPrinted>
  <dcterms:created xsi:type="dcterms:W3CDTF">2024-03-14T11:46:00Z</dcterms:created>
  <dcterms:modified xsi:type="dcterms:W3CDTF">2024-03-14T11:46:00Z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0x01010064381326F9918A46805518029E05408E</vt:lpwstr>
  </property>
  <property fmtid="{D5CDD505-2E9C-101B-9397-08002B2CF9AE}" pid="3" name="Order">
    <vt:r8>1168200</vt:r8>
  </property>
</Properties>
</file>